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D0" w:rsidRPr="00E712D0" w:rsidRDefault="00E712D0" w:rsidP="00E712D0">
      <w:pPr>
        <w:pStyle w:val="21"/>
        <w:shd w:val="clear" w:color="auto" w:fill="auto"/>
        <w:spacing w:before="0" w:after="0" w:line="280" w:lineRule="exact"/>
        <w:ind w:right="40" w:firstLine="0"/>
        <w:jc w:val="right"/>
        <w:rPr>
          <w:sz w:val="20"/>
          <w:szCs w:val="20"/>
        </w:rPr>
      </w:pPr>
      <w:r w:rsidRPr="00E712D0">
        <w:rPr>
          <w:sz w:val="20"/>
          <w:szCs w:val="20"/>
        </w:rPr>
        <w:t>Приложение №</w:t>
      </w:r>
      <w:r w:rsidR="006B1638">
        <w:rPr>
          <w:sz w:val="20"/>
          <w:szCs w:val="20"/>
        </w:rPr>
        <w:t xml:space="preserve"> 5</w:t>
      </w:r>
    </w:p>
    <w:p w:rsidR="00E712D0" w:rsidRPr="00E712D0" w:rsidRDefault="00E712D0" w:rsidP="00E712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712D0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E712D0" w:rsidRPr="00E712D0" w:rsidRDefault="00E712D0" w:rsidP="00E712D0">
      <w:pPr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712D0">
        <w:rPr>
          <w:rFonts w:ascii="Times New Roman" w:hAnsi="Times New Roman" w:cs="Times New Roman"/>
          <w:bCs/>
          <w:sz w:val="20"/>
          <w:szCs w:val="20"/>
        </w:rPr>
        <w:t>«Развитие</w:t>
      </w:r>
      <w:r w:rsidRPr="00E712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образования в Баевском </w:t>
      </w:r>
    </w:p>
    <w:p w:rsidR="00E712D0" w:rsidRPr="00E712D0" w:rsidRDefault="00E712D0" w:rsidP="00E712D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712D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районе» на 2016-2020 годы </w:t>
      </w:r>
    </w:p>
    <w:p w:rsidR="00E712D0" w:rsidRPr="00E712D0" w:rsidRDefault="00E712D0" w:rsidP="00E7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4EF" w:rsidRPr="00E712D0" w:rsidRDefault="00D644EF" w:rsidP="00E7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644EF" w:rsidRPr="00E712D0" w:rsidRDefault="00E712D0" w:rsidP="00D67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п</w:t>
      </w:r>
      <w:r w:rsidR="00D644EF" w:rsidRPr="00E712D0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Pr="00E712D0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D644EF" w:rsidRPr="00E712D0">
        <w:rPr>
          <w:rFonts w:ascii="Times New Roman" w:hAnsi="Times New Roman" w:cs="Times New Roman"/>
          <w:b/>
          <w:sz w:val="24"/>
          <w:szCs w:val="24"/>
        </w:rPr>
        <w:t>1</w:t>
      </w:r>
      <w:r w:rsidRPr="00E7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4EF" w:rsidRPr="00E712D0">
        <w:rPr>
          <w:rStyle w:val="2"/>
          <w:b/>
          <w:sz w:val="24"/>
          <w:szCs w:val="24"/>
        </w:rPr>
        <w:t>«Развитие дошкольного образования в Баевском районе»</w:t>
      </w:r>
    </w:p>
    <w:tbl>
      <w:tblPr>
        <w:tblStyle w:val="a8"/>
        <w:tblW w:w="0" w:type="auto"/>
        <w:tblInd w:w="-459" w:type="dxa"/>
        <w:tblLook w:val="04A0"/>
      </w:tblPr>
      <w:tblGrid>
        <w:gridCol w:w="3649"/>
        <w:gridCol w:w="6061"/>
      </w:tblGrid>
      <w:tr w:rsidR="00D644EF" w:rsidRPr="00E712D0" w:rsidTr="00542336">
        <w:tc>
          <w:tcPr>
            <w:tcW w:w="3649" w:type="dxa"/>
          </w:tcPr>
          <w:p w:rsidR="00D644EF" w:rsidRPr="00E712D0" w:rsidRDefault="00D644EF" w:rsidP="00CB2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1D6604" w:rsidRPr="00E712D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61" w:type="dxa"/>
          </w:tcPr>
          <w:p w:rsidR="00DC5B2D" w:rsidRPr="00E712D0" w:rsidRDefault="00DC5B2D" w:rsidP="00CB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Администрация Баевского  района</w:t>
            </w:r>
          </w:p>
          <w:p w:rsidR="00D644EF" w:rsidRPr="00E712D0" w:rsidRDefault="00DC5B2D" w:rsidP="002E71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25BE" w:rsidRPr="00E712D0">
              <w:rPr>
                <w:rFonts w:ascii="Times New Roman" w:hAnsi="Times New Roman" w:cs="Times New Roman"/>
                <w:sz w:val="24"/>
                <w:szCs w:val="24"/>
              </w:rPr>
              <w:t>омитет Администрации Баевского района по образ</w:t>
            </w:r>
            <w:r w:rsidR="00CB25BE" w:rsidRPr="00E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5BE" w:rsidRPr="00E712D0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E71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r w:rsidR="00E71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1" w:type="dxa"/>
          </w:tcPr>
          <w:p w:rsidR="00DC5B2D" w:rsidRPr="002E71A2" w:rsidRDefault="00DC5B2D" w:rsidP="00DC5B2D">
            <w:pPr>
              <w:pStyle w:val="a9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E71A2">
              <w:rPr>
                <w:rFonts w:ascii="Times New Roman" w:hAnsi="Times New Roman" w:cs="Times New Roman"/>
              </w:rPr>
              <w:t>Администрации сельсоветов (по согласованию);</w:t>
            </w:r>
          </w:p>
          <w:p w:rsidR="002E71A2" w:rsidRPr="002E71A2" w:rsidRDefault="002E71A2" w:rsidP="002E71A2">
            <w:pPr>
              <w:rPr>
                <w:rFonts w:ascii="Times New Roman" w:hAnsi="Times New Roman" w:cs="Times New Roman"/>
                <w:lang w:eastAsia="ru-RU"/>
              </w:rPr>
            </w:pPr>
            <w:r w:rsidRPr="002E71A2">
              <w:rPr>
                <w:rFonts w:ascii="Times New Roman" w:hAnsi="Times New Roman" w:cs="Times New Roman"/>
              </w:rPr>
              <w:t>КГКУ Центр занятости населения Баевского района;</w:t>
            </w:r>
          </w:p>
          <w:p w:rsidR="00D644EF" w:rsidRPr="00E712D0" w:rsidRDefault="00DC5B2D" w:rsidP="00DC5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E71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подв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домственные комитету  Администрации Баевского ра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она по образованию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Цели подпрограммы</w:t>
            </w:r>
          </w:p>
        </w:tc>
        <w:tc>
          <w:tcPr>
            <w:tcW w:w="6061" w:type="dxa"/>
          </w:tcPr>
          <w:p w:rsidR="00D644EF" w:rsidRPr="00E712D0" w:rsidRDefault="00E712D0" w:rsidP="00DC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условий для модернизации системы д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школьного образования в 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Баевском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районе и удовлетв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рение потребностей граждан в доступном и качестве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ном дошкольном образовании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61" w:type="dxa"/>
          </w:tcPr>
          <w:p w:rsidR="009F7EEE" w:rsidRPr="00E712D0" w:rsidRDefault="001722F1" w:rsidP="00D67048">
            <w:pPr>
              <w:pStyle w:val="21"/>
              <w:shd w:val="clear" w:color="auto" w:fill="auto"/>
              <w:tabs>
                <w:tab w:val="left" w:pos="2052"/>
                <w:tab w:val="left" w:pos="410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E712D0">
              <w:rPr>
                <w:sz w:val="24"/>
                <w:szCs w:val="24"/>
                <w:lang w:eastAsia="ru-RU"/>
              </w:rPr>
              <w:t xml:space="preserve"> </w:t>
            </w:r>
            <w:r w:rsidR="009F7EEE" w:rsidRPr="00E712D0">
              <w:rPr>
                <w:bCs/>
                <w:sz w:val="24"/>
                <w:szCs w:val="24"/>
              </w:rPr>
              <w:t>Повышение доступности услуг дошкольного образов</w:t>
            </w:r>
            <w:r w:rsidR="009F7EEE" w:rsidRPr="00E712D0">
              <w:rPr>
                <w:bCs/>
                <w:sz w:val="24"/>
                <w:szCs w:val="24"/>
              </w:rPr>
              <w:t>а</w:t>
            </w:r>
            <w:r w:rsidR="009F7EEE" w:rsidRPr="00E712D0">
              <w:rPr>
                <w:bCs/>
                <w:sz w:val="24"/>
                <w:szCs w:val="24"/>
              </w:rPr>
              <w:t>ния для населения района</w:t>
            </w:r>
            <w:r w:rsidR="00E712D0">
              <w:rPr>
                <w:bCs/>
                <w:sz w:val="24"/>
                <w:szCs w:val="24"/>
              </w:rPr>
              <w:t>;</w:t>
            </w:r>
          </w:p>
          <w:p w:rsidR="00D644EF" w:rsidRPr="00E712D0" w:rsidRDefault="009F7EEE" w:rsidP="009F7EEE">
            <w:pPr>
              <w:pStyle w:val="21"/>
              <w:shd w:val="clear" w:color="auto" w:fill="auto"/>
              <w:tabs>
                <w:tab w:val="left" w:pos="2052"/>
                <w:tab w:val="left" w:pos="4104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712D0">
              <w:rPr>
                <w:bCs/>
                <w:sz w:val="24"/>
                <w:szCs w:val="24"/>
              </w:rPr>
              <w:t>Повышение качества услуг, предоставляемых насел</w:t>
            </w:r>
            <w:r w:rsidRPr="00E712D0">
              <w:rPr>
                <w:bCs/>
                <w:sz w:val="24"/>
                <w:szCs w:val="24"/>
              </w:rPr>
              <w:t>е</w:t>
            </w:r>
            <w:r w:rsidRPr="00E712D0">
              <w:rPr>
                <w:bCs/>
                <w:sz w:val="24"/>
                <w:szCs w:val="24"/>
              </w:rPr>
              <w:t>нию района  в сфере дошкольного образования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61" w:type="dxa"/>
          </w:tcPr>
          <w:p w:rsidR="00246C85" w:rsidRPr="00E712D0" w:rsidRDefault="009F7EEE" w:rsidP="001722F1">
            <w:pPr>
              <w:pStyle w:val="21"/>
              <w:shd w:val="clear" w:color="auto" w:fill="auto"/>
              <w:spacing w:before="0" w:after="0" w:line="240" w:lineRule="auto"/>
              <w:ind w:left="72" w:right="88" w:firstLine="0"/>
              <w:jc w:val="both"/>
              <w:rPr>
                <w:bCs/>
                <w:sz w:val="24"/>
                <w:szCs w:val="24"/>
              </w:rPr>
            </w:pPr>
            <w:r w:rsidRPr="00E712D0">
              <w:rPr>
                <w:bCs/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</w:t>
            </w:r>
            <w:r w:rsidR="00E712D0">
              <w:rPr>
                <w:bCs/>
                <w:sz w:val="24"/>
                <w:szCs w:val="24"/>
              </w:rPr>
              <w:softHyphen/>
            </w:r>
            <w:r w:rsidRPr="00E712D0">
              <w:rPr>
                <w:bCs/>
                <w:sz w:val="24"/>
                <w:szCs w:val="24"/>
              </w:rPr>
              <w:t>платного дошкольного образования в дошкольных об</w:t>
            </w:r>
            <w:r w:rsidR="00E712D0">
              <w:rPr>
                <w:bCs/>
                <w:sz w:val="24"/>
                <w:szCs w:val="24"/>
              </w:rPr>
              <w:softHyphen/>
            </w:r>
            <w:r w:rsidRPr="00E712D0">
              <w:rPr>
                <w:bCs/>
                <w:sz w:val="24"/>
                <w:szCs w:val="24"/>
              </w:rPr>
              <w:t>разовательных организациях</w:t>
            </w:r>
            <w:r w:rsidR="00E712D0">
              <w:rPr>
                <w:bCs/>
                <w:sz w:val="24"/>
                <w:szCs w:val="24"/>
              </w:rPr>
              <w:t>;</w:t>
            </w:r>
          </w:p>
          <w:p w:rsidR="009F7EEE" w:rsidRPr="00E712D0" w:rsidRDefault="009F7EEE" w:rsidP="001722F1">
            <w:pPr>
              <w:pStyle w:val="21"/>
              <w:shd w:val="clear" w:color="auto" w:fill="auto"/>
              <w:spacing w:before="0" w:after="0" w:line="240" w:lineRule="auto"/>
              <w:ind w:left="72" w:right="88" w:firstLine="0"/>
              <w:jc w:val="both"/>
              <w:rPr>
                <w:sz w:val="24"/>
                <w:szCs w:val="24"/>
              </w:rPr>
            </w:pPr>
            <w:r w:rsidRPr="00E712D0">
              <w:rPr>
                <w:sz w:val="24"/>
                <w:szCs w:val="24"/>
              </w:rPr>
              <w:t>Поддержка семей, воспитывающих детей раннего воз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раста, и образовательных организаций, осуществляю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щих инклюзивное образование</w:t>
            </w:r>
            <w:r w:rsidR="00E712D0">
              <w:rPr>
                <w:sz w:val="24"/>
                <w:szCs w:val="24"/>
              </w:rPr>
              <w:t>;</w:t>
            </w:r>
          </w:p>
          <w:p w:rsidR="009F7EEE" w:rsidRPr="00E712D0" w:rsidRDefault="009F7EEE" w:rsidP="001722F1">
            <w:pPr>
              <w:pStyle w:val="21"/>
              <w:shd w:val="clear" w:color="auto" w:fill="auto"/>
              <w:spacing w:before="0" w:after="0" w:line="240" w:lineRule="auto"/>
              <w:ind w:left="72" w:right="88" w:firstLine="0"/>
              <w:jc w:val="both"/>
              <w:rPr>
                <w:sz w:val="24"/>
                <w:szCs w:val="24"/>
              </w:rPr>
            </w:pPr>
            <w:r w:rsidRPr="00E712D0">
              <w:rPr>
                <w:sz w:val="24"/>
                <w:szCs w:val="24"/>
              </w:rPr>
              <w:t>Создание информационного поля для привлечения не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государственного сектора, предоставляющего услуги дошкольного образования и услуги по уходу и при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смотру за детьми</w:t>
            </w:r>
            <w:r w:rsidR="00E712D0">
              <w:rPr>
                <w:sz w:val="24"/>
                <w:szCs w:val="24"/>
              </w:rPr>
              <w:t>;</w:t>
            </w:r>
          </w:p>
          <w:p w:rsidR="009F7EEE" w:rsidRPr="00E712D0" w:rsidRDefault="009F7EEE" w:rsidP="001722F1">
            <w:pPr>
              <w:pStyle w:val="21"/>
              <w:shd w:val="clear" w:color="auto" w:fill="auto"/>
              <w:spacing w:before="0" w:after="0" w:line="240" w:lineRule="auto"/>
              <w:ind w:left="72" w:right="88" w:firstLine="0"/>
              <w:jc w:val="both"/>
              <w:rPr>
                <w:sz w:val="24"/>
                <w:szCs w:val="24"/>
              </w:rPr>
            </w:pPr>
            <w:r w:rsidRPr="00E712D0">
              <w:rPr>
                <w:sz w:val="24"/>
                <w:szCs w:val="24"/>
              </w:rPr>
              <w:t>Оснащение дошкольных образовательных организа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ций современным оборудованием, корпусной мебе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лью, спортивным инвентарем, компьютерной техни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кой и программным обеспечением, учебно-нагляд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ными пособиями, мягким инвентарем, материалами, необходимыми для организации учебно-воспитатель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ного процесса; мероприятия по повышению уровня пожарной безопасности учреждений дошкольного об</w:t>
            </w:r>
            <w:r w:rsidR="00E712D0">
              <w:rPr>
                <w:sz w:val="24"/>
                <w:szCs w:val="24"/>
              </w:rPr>
              <w:softHyphen/>
            </w:r>
            <w:r w:rsidRPr="00E712D0">
              <w:rPr>
                <w:sz w:val="24"/>
                <w:szCs w:val="24"/>
              </w:rPr>
              <w:t>разования</w:t>
            </w:r>
            <w:r w:rsidR="00E712D0">
              <w:rPr>
                <w:sz w:val="24"/>
                <w:szCs w:val="24"/>
              </w:rPr>
              <w:t>;</w:t>
            </w:r>
          </w:p>
          <w:p w:rsidR="009F7EEE" w:rsidRPr="00E712D0" w:rsidRDefault="009F7EEE" w:rsidP="001722F1">
            <w:pPr>
              <w:pStyle w:val="21"/>
              <w:shd w:val="clear" w:color="auto" w:fill="auto"/>
              <w:spacing w:before="0" w:after="0" w:line="240" w:lineRule="auto"/>
              <w:ind w:left="72" w:right="88" w:firstLine="0"/>
              <w:jc w:val="both"/>
              <w:rPr>
                <w:bCs/>
                <w:sz w:val="24"/>
                <w:szCs w:val="24"/>
              </w:rPr>
            </w:pPr>
            <w:r w:rsidRPr="00E712D0">
              <w:rPr>
                <w:bCs/>
                <w:sz w:val="24"/>
                <w:szCs w:val="24"/>
              </w:rPr>
              <w:t>Проведение районных конкурсов на выявление дет</w:t>
            </w:r>
            <w:r w:rsidR="00E712D0">
              <w:rPr>
                <w:bCs/>
                <w:sz w:val="24"/>
                <w:szCs w:val="24"/>
              </w:rPr>
              <w:softHyphen/>
            </w:r>
            <w:r w:rsidRPr="00E712D0">
              <w:rPr>
                <w:bCs/>
                <w:sz w:val="24"/>
                <w:szCs w:val="24"/>
              </w:rPr>
              <w:t>ской одаренности и участие воспитанников  в конкур</w:t>
            </w:r>
            <w:r w:rsidR="00E712D0">
              <w:rPr>
                <w:bCs/>
                <w:sz w:val="24"/>
                <w:szCs w:val="24"/>
              </w:rPr>
              <w:softHyphen/>
            </w:r>
            <w:r w:rsidRPr="00E712D0">
              <w:rPr>
                <w:bCs/>
                <w:sz w:val="24"/>
                <w:szCs w:val="24"/>
              </w:rPr>
              <w:t>сах различных уровней</w:t>
            </w:r>
            <w:r w:rsidR="00E712D0">
              <w:rPr>
                <w:bCs/>
                <w:sz w:val="24"/>
                <w:szCs w:val="24"/>
              </w:rPr>
              <w:t>;</w:t>
            </w:r>
          </w:p>
          <w:p w:rsidR="009F7EEE" w:rsidRPr="00E712D0" w:rsidRDefault="009F7EEE" w:rsidP="001722F1">
            <w:pPr>
              <w:pStyle w:val="21"/>
              <w:shd w:val="clear" w:color="auto" w:fill="auto"/>
              <w:spacing w:before="0" w:after="0" w:line="240" w:lineRule="auto"/>
              <w:ind w:left="72" w:right="88" w:firstLine="0"/>
              <w:jc w:val="both"/>
              <w:rPr>
                <w:bCs/>
                <w:sz w:val="24"/>
                <w:szCs w:val="24"/>
              </w:rPr>
            </w:pPr>
            <w:r w:rsidRPr="00E712D0">
              <w:rPr>
                <w:bCs/>
                <w:sz w:val="24"/>
                <w:szCs w:val="24"/>
              </w:rPr>
              <w:t>Проведение районных конкурсов среди педагогиче</w:t>
            </w:r>
            <w:r w:rsidR="00E712D0">
              <w:rPr>
                <w:bCs/>
                <w:sz w:val="24"/>
                <w:szCs w:val="24"/>
              </w:rPr>
              <w:softHyphen/>
            </w:r>
            <w:r w:rsidRPr="00E712D0">
              <w:rPr>
                <w:bCs/>
                <w:sz w:val="24"/>
                <w:szCs w:val="24"/>
              </w:rPr>
              <w:t>ских работников дошкольных образовательных орга</w:t>
            </w:r>
            <w:r w:rsidR="00E712D0">
              <w:rPr>
                <w:bCs/>
                <w:sz w:val="24"/>
                <w:szCs w:val="24"/>
              </w:rPr>
              <w:softHyphen/>
            </w:r>
            <w:r w:rsidRPr="00E712D0">
              <w:rPr>
                <w:bCs/>
                <w:sz w:val="24"/>
                <w:szCs w:val="24"/>
              </w:rPr>
              <w:t>низаций и участие педагогов в конкурсах различных уровней</w:t>
            </w:r>
            <w:r w:rsidR="00E712D0">
              <w:rPr>
                <w:bCs/>
                <w:sz w:val="24"/>
                <w:szCs w:val="24"/>
              </w:rPr>
              <w:t>;</w:t>
            </w:r>
          </w:p>
          <w:p w:rsidR="009F7EEE" w:rsidRPr="00E712D0" w:rsidRDefault="007F164D" w:rsidP="00E712D0">
            <w:pPr>
              <w:pStyle w:val="21"/>
              <w:shd w:val="clear" w:color="auto" w:fill="auto"/>
              <w:spacing w:before="0" w:after="0" w:line="240" w:lineRule="auto"/>
              <w:ind w:left="72" w:right="88" w:firstLine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 w:rsidRPr="00E712D0">
              <w:rPr>
                <w:bCs/>
                <w:sz w:val="24"/>
                <w:szCs w:val="24"/>
              </w:rPr>
              <w:t>Проведение районных конкурсов среди муниципал</w:t>
            </w:r>
            <w:r w:rsidRPr="00E712D0">
              <w:rPr>
                <w:bCs/>
                <w:sz w:val="24"/>
                <w:szCs w:val="24"/>
              </w:rPr>
              <w:t>ь</w:t>
            </w:r>
            <w:r w:rsidRPr="00E712D0">
              <w:rPr>
                <w:bCs/>
                <w:sz w:val="24"/>
                <w:szCs w:val="24"/>
              </w:rPr>
              <w:t>ных дошкольных образовательных организаций и уч</w:t>
            </w:r>
            <w:r w:rsidRPr="00E712D0">
              <w:rPr>
                <w:bCs/>
                <w:sz w:val="24"/>
                <w:szCs w:val="24"/>
              </w:rPr>
              <w:t>а</w:t>
            </w:r>
            <w:r w:rsidRPr="00E712D0">
              <w:rPr>
                <w:bCs/>
                <w:sz w:val="24"/>
                <w:szCs w:val="24"/>
              </w:rPr>
              <w:lastRenderedPageBreak/>
              <w:t>стие  ДОУ в конкурсах различных уровней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8C2B86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</w:t>
            </w:r>
            <w:r w:rsidR="00D644EF" w:rsidRPr="00E712D0">
              <w:rPr>
                <w:rFonts w:ascii="Times New Roman" w:hAnsi="Times New Roman" w:cs="Times New Roman"/>
                <w:sz w:val="24"/>
                <w:szCs w:val="24"/>
              </w:rPr>
              <w:t>казатели программы</w:t>
            </w:r>
          </w:p>
        </w:tc>
        <w:tc>
          <w:tcPr>
            <w:tcW w:w="6061" w:type="dxa"/>
          </w:tcPr>
          <w:p w:rsidR="007F164D" w:rsidRPr="00E712D0" w:rsidRDefault="007F164D" w:rsidP="005667D9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712D0">
              <w:rPr>
                <w:rFonts w:ascii="Times New Roman" w:hAnsi="Times New Roman" w:cs="Times New Roman"/>
              </w:rPr>
              <w:t xml:space="preserve">Доля детей в возрасте от 3 до 7 лет, которым </w:t>
            </w:r>
            <w:r w:rsidR="00E712D0">
              <w:rPr>
                <w:rFonts w:ascii="Times New Roman" w:hAnsi="Times New Roman" w:cs="Times New Roman"/>
              </w:rPr>
              <w:t>п</w:t>
            </w:r>
            <w:r w:rsidRPr="00E712D0">
              <w:rPr>
                <w:rFonts w:ascii="Times New Roman" w:hAnsi="Times New Roman" w:cs="Times New Roman"/>
              </w:rPr>
              <w:t>редоста</w:t>
            </w:r>
            <w:r w:rsidRPr="00E712D0">
              <w:rPr>
                <w:rFonts w:ascii="Times New Roman" w:hAnsi="Times New Roman" w:cs="Times New Roman"/>
              </w:rPr>
              <w:t>в</w:t>
            </w:r>
            <w:r w:rsidRPr="00E712D0">
              <w:rPr>
                <w:rFonts w:ascii="Times New Roman" w:hAnsi="Times New Roman" w:cs="Times New Roman"/>
              </w:rPr>
              <w:t>лена возможность получать услуги дошкольного обр</w:t>
            </w:r>
            <w:r w:rsidRPr="00E712D0">
              <w:rPr>
                <w:rFonts w:ascii="Times New Roman" w:hAnsi="Times New Roman" w:cs="Times New Roman"/>
              </w:rPr>
              <w:t>а</w:t>
            </w:r>
            <w:r w:rsidRPr="00E712D0">
              <w:rPr>
                <w:rFonts w:ascii="Times New Roman" w:hAnsi="Times New Roman" w:cs="Times New Roman"/>
              </w:rPr>
              <w:t>зования, в общей численности детей в возрасте от 3 до 7 лет, скорректированной на численность детей в возрасте от 5 до 7 лет, обучающихся в школе</w:t>
            </w:r>
            <w:r w:rsidR="00E712D0">
              <w:rPr>
                <w:rFonts w:ascii="Times New Roman" w:hAnsi="Times New Roman" w:cs="Times New Roman"/>
              </w:rPr>
              <w:t>;</w:t>
            </w:r>
            <w:r w:rsidR="008850A5" w:rsidRPr="00E712D0">
              <w:rPr>
                <w:rFonts w:ascii="Times New Roman" w:hAnsi="Times New Roman" w:cs="Times New Roman"/>
              </w:rPr>
              <w:t xml:space="preserve"> </w:t>
            </w:r>
          </w:p>
          <w:p w:rsidR="007F164D" w:rsidRPr="00E712D0" w:rsidRDefault="007F164D" w:rsidP="007F164D">
            <w:pPr>
              <w:pStyle w:val="af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0 до 3 лет, охваченных пр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граммами поддержки раннего развития, в общей чи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ленности детей соответствующего возраста</w:t>
            </w:r>
            <w:r w:rsidR="005667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64D" w:rsidRPr="00E712D0" w:rsidRDefault="007F164D" w:rsidP="007F164D">
            <w:pPr>
              <w:pStyle w:val="af0"/>
              <w:ind w:left="71"/>
              <w:jc w:val="both"/>
              <w:rPr>
                <w:rStyle w:val="2"/>
                <w:sz w:val="24"/>
                <w:szCs w:val="24"/>
              </w:rPr>
            </w:pPr>
            <w:r w:rsidRPr="00E712D0">
              <w:rPr>
                <w:rStyle w:val="2"/>
                <w:sz w:val="24"/>
                <w:szCs w:val="24"/>
              </w:rPr>
              <w:t>Доля воспитанников дошкольных образовательных о</w:t>
            </w:r>
            <w:r w:rsidRPr="00E712D0">
              <w:rPr>
                <w:rStyle w:val="2"/>
                <w:sz w:val="24"/>
                <w:szCs w:val="24"/>
              </w:rPr>
              <w:t>р</w:t>
            </w:r>
            <w:r w:rsidRPr="00E712D0">
              <w:rPr>
                <w:rStyle w:val="2"/>
                <w:sz w:val="24"/>
                <w:szCs w:val="24"/>
              </w:rPr>
              <w:t>ганизаций, участвующих  в конкурсных мероприятиях различного  уровня</w:t>
            </w:r>
            <w:r w:rsidR="005667D9">
              <w:rPr>
                <w:rStyle w:val="2"/>
                <w:sz w:val="24"/>
                <w:szCs w:val="24"/>
              </w:rPr>
              <w:t>;</w:t>
            </w:r>
          </w:p>
          <w:p w:rsidR="007F164D" w:rsidRPr="00E712D0" w:rsidRDefault="007F164D" w:rsidP="007F164D">
            <w:pPr>
              <w:pStyle w:val="af0"/>
              <w:ind w:left="71"/>
              <w:jc w:val="both"/>
              <w:rPr>
                <w:rStyle w:val="2"/>
                <w:sz w:val="24"/>
                <w:szCs w:val="24"/>
              </w:rPr>
            </w:pPr>
            <w:r w:rsidRPr="00E712D0">
              <w:rPr>
                <w:rStyle w:val="2"/>
                <w:sz w:val="24"/>
                <w:szCs w:val="24"/>
              </w:rPr>
              <w:t>Доля педагогов дошкольных образовательных орган</w:t>
            </w:r>
            <w:r w:rsidRPr="00E712D0">
              <w:rPr>
                <w:rStyle w:val="2"/>
                <w:sz w:val="24"/>
                <w:szCs w:val="24"/>
              </w:rPr>
              <w:t>и</w:t>
            </w:r>
            <w:r w:rsidRPr="00E712D0">
              <w:rPr>
                <w:rStyle w:val="2"/>
                <w:sz w:val="24"/>
                <w:szCs w:val="24"/>
              </w:rPr>
              <w:t>заций, принявших участие в конкурсных мероприятиях различного  уровня</w:t>
            </w:r>
            <w:r w:rsidR="005667D9">
              <w:rPr>
                <w:rStyle w:val="2"/>
                <w:sz w:val="24"/>
                <w:szCs w:val="24"/>
              </w:rPr>
              <w:t>;</w:t>
            </w:r>
          </w:p>
          <w:p w:rsidR="007F164D" w:rsidRPr="00E712D0" w:rsidRDefault="007F164D" w:rsidP="007F164D">
            <w:pPr>
              <w:pStyle w:val="af0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Доля детей, воспитывающихся в отвечающих совр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менным требованиям дошкольных образовательных организациях, в общем числе дошкольников района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CB25BE" w:rsidRPr="00E712D0" w:rsidRDefault="00CB25BE" w:rsidP="00CB2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2016 - 2020 годы </w:t>
            </w:r>
          </w:p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DC5B2D" w:rsidRPr="00E712D0" w:rsidRDefault="00DC5B2D" w:rsidP="00733502">
            <w:pPr>
              <w:jc w:val="both"/>
              <w:rPr>
                <w:rFonts w:ascii="Times New Roman" w:hAnsi="Times New Roman" w:cs="Times New Roman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Общий об</w:t>
            </w:r>
            <w:r w:rsidR="0073350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подпрограммы 1 </w:t>
            </w:r>
            <w:r w:rsidRPr="00E712D0">
              <w:rPr>
                <w:rFonts w:ascii="Times New Roman" w:hAnsi="Times New Roman" w:cs="Times New Roman"/>
              </w:rPr>
              <w:t>"Разв</w:t>
            </w:r>
            <w:r w:rsidRPr="00E712D0">
              <w:rPr>
                <w:rFonts w:ascii="Times New Roman" w:hAnsi="Times New Roman" w:cs="Times New Roman"/>
              </w:rPr>
              <w:t>и</w:t>
            </w:r>
            <w:r w:rsidRPr="00E712D0">
              <w:rPr>
                <w:rFonts w:ascii="Times New Roman" w:hAnsi="Times New Roman" w:cs="Times New Roman"/>
              </w:rPr>
              <w:t xml:space="preserve">тие  дошкольного образования в Баевском районе" </w:t>
            </w:r>
            <w:r w:rsidRPr="00E712D0">
              <w:rPr>
                <w:rFonts w:ascii="Times New Roman" w:hAnsi="Times New Roman" w:cs="Times New Roman"/>
                <w:bCs/>
              </w:rPr>
              <w:t>составляет</w:t>
            </w:r>
            <w:r w:rsidR="00733502">
              <w:rPr>
                <w:rFonts w:ascii="Times New Roman" w:hAnsi="Times New Roman" w:cs="Times New Roman"/>
                <w:bCs/>
              </w:rPr>
              <w:t xml:space="preserve"> 1810 т. р., из них</w:t>
            </w:r>
            <w:r w:rsidRPr="00E712D0">
              <w:rPr>
                <w:rFonts w:ascii="Times New Roman" w:hAnsi="Times New Roman" w:cs="Times New Roman"/>
                <w:bCs/>
              </w:rPr>
              <w:t>:</w:t>
            </w:r>
          </w:p>
          <w:p w:rsidR="00DC5B2D" w:rsidRPr="00733502" w:rsidRDefault="00733502" w:rsidP="007335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– 1000 тысяч рублей, в том 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 по годам: 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 w:rsidR="007220BC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т.р.,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т.р.,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т.р.,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т.р.,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год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т.р.;</w:t>
            </w:r>
          </w:p>
          <w:p w:rsidR="00DC5B2D" w:rsidRPr="00E712D0" w:rsidRDefault="00733502" w:rsidP="007335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– 630 т.р., в том числе по годам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C5B2D"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406 т.р.,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 т.р.,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 т.р.,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 т.р.,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 т.р.;</w:t>
            </w:r>
          </w:p>
          <w:p w:rsidR="00DC5B2D" w:rsidRPr="00E712D0" w:rsidRDefault="00733502" w:rsidP="007335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всего – 180 т.р., в том числе по годам: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52 т.р.,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т.р.,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 т.р.  2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32 т.р.,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32т.р.</w:t>
            </w:r>
            <w:r w:rsidR="00DC5B2D"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644EF" w:rsidRPr="00E712D0" w:rsidRDefault="00DC5B2D" w:rsidP="00733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Объемы финансирования подлежат ежегодному уто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нению в соответствии с законами о краевом, муниц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 бюджетах </w:t>
            </w:r>
            <w:r w:rsidR="00733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очередной финансовый год и плановый период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</w:t>
            </w:r>
            <w:r w:rsidR="007335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ции программы:</w:t>
            </w:r>
          </w:p>
        </w:tc>
        <w:tc>
          <w:tcPr>
            <w:tcW w:w="6061" w:type="dxa"/>
          </w:tcPr>
          <w:p w:rsidR="007F164D" w:rsidRPr="00E712D0" w:rsidRDefault="007F164D" w:rsidP="0073350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712D0">
              <w:rPr>
                <w:rFonts w:ascii="Times New Roman" w:hAnsi="Times New Roman" w:cs="Times New Roman"/>
              </w:rPr>
              <w:t>Доля детей в возрасте от 3 до 7 лет, которым предостав</w:t>
            </w:r>
            <w:r w:rsidR="00733502">
              <w:rPr>
                <w:rFonts w:ascii="Times New Roman" w:hAnsi="Times New Roman" w:cs="Times New Roman"/>
              </w:rPr>
              <w:softHyphen/>
            </w:r>
            <w:r w:rsidRPr="00E712D0">
              <w:rPr>
                <w:rFonts w:ascii="Times New Roman" w:hAnsi="Times New Roman" w:cs="Times New Roman"/>
              </w:rPr>
              <w:t>лена возможность получать услуги дошкольного обра</w:t>
            </w:r>
            <w:r w:rsidR="00733502">
              <w:rPr>
                <w:rFonts w:ascii="Times New Roman" w:hAnsi="Times New Roman" w:cs="Times New Roman"/>
              </w:rPr>
              <w:softHyphen/>
            </w:r>
            <w:r w:rsidRPr="00E712D0">
              <w:rPr>
                <w:rFonts w:ascii="Times New Roman" w:hAnsi="Times New Roman" w:cs="Times New Roman"/>
              </w:rPr>
              <w:t>зования, в общей численности детей в возрасте от 3 до 7 лет, скорректированной на численность детей в возрасте от 5 до 7 лет, обучающихся в школе</w:t>
            </w:r>
            <w:r w:rsidR="008850A5" w:rsidRPr="00E712D0">
              <w:rPr>
                <w:rFonts w:ascii="Times New Roman" w:hAnsi="Times New Roman" w:cs="Times New Roman"/>
              </w:rPr>
              <w:t xml:space="preserve"> до 100%;</w:t>
            </w:r>
          </w:p>
          <w:p w:rsidR="007F164D" w:rsidRPr="00733502" w:rsidRDefault="007F164D" w:rsidP="00733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0 до 3 лет, охваченных про</w:t>
            </w:r>
            <w:r w:rsidR="007335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3502">
              <w:rPr>
                <w:rFonts w:ascii="Times New Roman" w:hAnsi="Times New Roman" w:cs="Times New Roman"/>
                <w:sz w:val="24"/>
                <w:szCs w:val="24"/>
              </w:rPr>
              <w:t>граммами поддержки раннего развития, в общей чис</w:t>
            </w:r>
            <w:r w:rsidR="007335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33502">
              <w:rPr>
                <w:rFonts w:ascii="Times New Roman" w:hAnsi="Times New Roman" w:cs="Times New Roman"/>
                <w:sz w:val="24"/>
                <w:szCs w:val="24"/>
              </w:rPr>
              <w:t>ленности детей соответствующего возраста</w:t>
            </w:r>
            <w:r w:rsidR="008850A5" w:rsidRPr="00733502">
              <w:rPr>
                <w:rFonts w:ascii="Times New Roman" w:hAnsi="Times New Roman" w:cs="Times New Roman"/>
                <w:sz w:val="24"/>
                <w:szCs w:val="24"/>
              </w:rPr>
              <w:t xml:space="preserve"> до 27%;</w:t>
            </w:r>
          </w:p>
          <w:p w:rsidR="007F164D" w:rsidRPr="00733502" w:rsidRDefault="007F164D" w:rsidP="00733502">
            <w:pPr>
              <w:jc w:val="both"/>
              <w:rPr>
                <w:rStyle w:val="2"/>
                <w:sz w:val="24"/>
                <w:szCs w:val="24"/>
              </w:rPr>
            </w:pPr>
            <w:r w:rsidRPr="00733502">
              <w:rPr>
                <w:rStyle w:val="2"/>
                <w:sz w:val="24"/>
                <w:szCs w:val="24"/>
              </w:rPr>
              <w:t>Доля воспитанников дошкольных образовательных ор</w:t>
            </w:r>
            <w:r w:rsidR="00733502">
              <w:rPr>
                <w:rStyle w:val="2"/>
                <w:sz w:val="24"/>
                <w:szCs w:val="24"/>
              </w:rPr>
              <w:softHyphen/>
            </w:r>
            <w:r w:rsidRPr="00733502">
              <w:rPr>
                <w:rStyle w:val="2"/>
                <w:sz w:val="24"/>
                <w:szCs w:val="24"/>
              </w:rPr>
              <w:t>ганизаций, участвующих  в конкурсных мероприятиях различного  уровня</w:t>
            </w:r>
            <w:r w:rsidR="008850A5" w:rsidRPr="00733502">
              <w:rPr>
                <w:rStyle w:val="2"/>
                <w:sz w:val="24"/>
                <w:szCs w:val="24"/>
              </w:rPr>
              <w:t xml:space="preserve"> до 60%;</w:t>
            </w:r>
          </w:p>
          <w:p w:rsidR="007F164D" w:rsidRPr="00733502" w:rsidRDefault="007F164D" w:rsidP="00733502">
            <w:pPr>
              <w:jc w:val="both"/>
              <w:rPr>
                <w:rStyle w:val="2"/>
                <w:sz w:val="24"/>
                <w:szCs w:val="24"/>
              </w:rPr>
            </w:pPr>
            <w:r w:rsidRPr="00733502">
              <w:rPr>
                <w:rStyle w:val="2"/>
                <w:sz w:val="24"/>
                <w:szCs w:val="24"/>
              </w:rPr>
              <w:t>Доля педагогов дошкольных образовательных органи</w:t>
            </w:r>
            <w:r w:rsidR="00733502">
              <w:rPr>
                <w:rStyle w:val="2"/>
                <w:sz w:val="24"/>
                <w:szCs w:val="24"/>
              </w:rPr>
              <w:softHyphen/>
            </w:r>
            <w:r w:rsidRPr="00733502">
              <w:rPr>
                <w:rStyle w:val="2"/>
                <w:sz w:val="24"/>
                <w:szCs w:val="24"/>
              </w:rPr>
              <w:t>заций, принявших участие в конкурсных мероприятиях различного  уровня</w:t>
            </w:r>
            <w:r w:rsidR="008850A5" w:rsidRPr="00733502">
              <w:rPr>
                <w:rStyle w:val="2"/>
                <w:sz w:val="24"/>
                <w:szCs w:val="24"/>
              </w:rPr>
              <w:t xml:space="preserve"> до 30%;</w:t>
            </w:r>
          </w:p>
          <w:p w:rsidR="00444394" w:rsidRPr="00E712D0" w:rsidRDefault="007F164D" w:rsidP="007F1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Доля детей, воспитывающихся в отвечающих современ</w:t>
            </w:r>
            <w:r w:rsidR="007335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ным требованиям дошкольных образовательных орга</w:t>
            </w:r>
            <w:r w:rsidR="007335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низациях, в общем числе дошкольников района</w:t>
            </w:r>
            <w:r w:rsidR="008850A5"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до 82%</w:t>
            </w:r>
          </w:p>
        </w:tc>
      </w:tr>
    </w:tbl>
    <w:p w:rsidR="0053298D" w:rsidRPr="00E712D0" w:rsidRDefault="0053298D" w:rsidP="0053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5BE" w:rsidRPr="00E712D0" w:rsidRDefault="00CB25BE" w:rsidP="00532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1</w:t>
      </w:r>
      <w:r w:rsidRPr="00E712D0">
        <w:rPr>
          <w:rFonts w:ascii="Times New Roman" w:hAnsi="Times New Roman" w:cs="Times New Roman"/>
          <w:sz w:val="24"/>
          <w:szCs w:val="24"/>
        </w:rPr>
        <w:t xml:space="preserve">. </w:t>
      </w:r>
      <w:r w:rsidRPr="00E712D0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подпрограммы 1</w:t>
      </w:r>
    </w:p>
    <w:p w:rsidR="00101B8B" w:rsidRPr="00E712D0" w:rsidRDefault="00101B8B" w:rsidP="00955F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Общеобразовательные программы дошкольного образования в Баевском районе реа</w:t>
      </w:r>
      <w:r w:rsidR="00733502">
        <w:rPr>
          <w:rFonts w:ascii="Times New Roman" w:hAnsi="Times New Roman" w:cs="Times New Roman"/>
          <w:sz w:val="24"/>
          <w:szCs w:val="24"/>
        </w:rPr>
        <w:softHyphen/>
      </w:r>
      <w:r w:rsidRPr="00E712D0">
        <w:rPr>
          <w:rFonts w:ascii="Times New Roman" w:hAnsi="Times New Roman" w:cs="Times New Roman"/>
          <w:sz w:val="24"/>
          <w:szCs w:val="24"/>
        </w:rPr>
        <w:t>лизуются в 3 дошкольных образовательных организациях, одном филиале, одной дошко</w:t>
      </w:r>
      <w:r w:rsidR="00733502">
        <w:rPr>
          <w:rFonts w:ascii="Times New Roman" w:hAnsi="Times New Roman" w:cs="Times New Roman"/>
          <w:sz w:val="24"/>
          <w:szCs w:val="24"/>
        </w:rPr>
        <w:softHyphen/>
      </w:r>
      <w:r w:rsidRPr="00E712D0">
        <w:rPr>
          <w:rFonts w:ascii="Times New Roman" w:hAnsi="Times New Roman" w:cs="Times New Roman"/>
          <w:sz w:val="24"/>
          <w:szCs w:val="24"/>
        </w:rPr>
        <w:t xml:space="preserve">льной группе </w:t>
      </w:r>
      <w:r w:rsidR="00C64ADD" w:rsidRPr="00E712D0">
        <w:rPr>
          <w:rFonts w:ascii="Times New Roman" w:hAnsi="Times New Roman" w:cs="Times New Roman"/>
          <w:sz w:val="24"/>
          <w:szCs w:val="24"/>
        </w:rPr>
        <w:t>при</w:t>
      </w:r>
      <w:r w:rsidRPr="00E712D0">
        <w:rPr>
          <w:rFonts w:ascii="Times New Roman" w:hAnsi="Times New Roman" w:cs="Times New Roman"/>
          <w:sz w:val="24"/>
          <w:szCs w:val="24"/>
        </w:rPr>
        <w:t xml:space="preserve"> ОУ и </w:t>
      </w:r>
      <w:r w:rsidR="00AD52E5" w:rsidRPr="00E712D0">
        <w:rPr>
          <w:rFonts w:ascii="Times New Roman" w:hAnsi="Times New Roman" w:cs="Times New Roman"/>
          <w:sz w:val="24"/>
          <w:szCs w:val="24"/>
        </w:rPr>
        <w:t>4</w:t>
      </w:r>
      <w:r w:rsidRPr="00E712D0">
        <w:rPr>
          <w:rFonts w:ascii="Times New Roman" w:hAnsi="Times New Roman" w:cs="Times New Roman"/>
          <w:sz w:val="24"/>
          <w:szCs w:val="24"/>
        </w:rPr>
        <w:t xml:space="preserve"> группах кратковременного пребывания. Учреждений иной орга</w:t>
      </w:r>
      <w:r w:rsidR="00733502">
        <w:rPr>
          <w:rFonts w:ascii="Times New Roman" w:hAnsi="Times New Roman" w:cs="Times New Roman"/>
          <w:sz w:val="24"/>
          <w:szCs w:val="24"/>
        </w:rPr>
        <w:softHyphen/>
      </w:r>
      <w:r w:rsidRPr="00E712D0">
        <w:rPr>
          <w:rFonts w:ascii="Times New Roman" w:hAnsi="Times New Roman" w:cs="Times New Roman"/>
          <w:sz w:val="24"/>
          <w:szCs w:val="24"/>
        </w:rPr>
        <w:t xml:space="preserve">низационно-правовой формы, оказывающих услуги в сфере дошкольного образования   на территории района нет. Дошкольное </w:t>
      </w:r>
      <w:r w:rsidR="00772788" w:rsidRPr="00E712D0">
        <w:rPr>
          <w:rFonts w:ascii="Times New Roman" w:hAnsi="Times New Roman" w:cs="Times New Roman"/>
          <w:sz w:val="24"/>
          <w:szCs w:val="24"/>
        </w:rPr>
        <w:t>образование в районе получают 385</w:t>
      </w:r>
      <w:r w:rsidRPr="00E712D0">
        <w:rPr>
          <w:rFonts w:ascii="Times New Roman" w:hAnsi="Times New Roman" w:cs="Times New Roman"/>
          <w:sz w:val="24"/>
          <w:szCs w:val="24"/>
        </w:rPr>
        <w:t xml:space="preserve"> детей  дошколь</w:t>
      </w:r>
      <w:r w:rsidR="00733502">
        <w:rPr>
          <w:rFonts w:ascii="Times New Roman" w:hAnsi="Times New Roman" w:cs="Times New Roman"/>
          <w:sz w:val="24"/>
          <w:szCs w:val="24"/>
        </w:rPr>
        <w:softHyphen/>
      </w:r>
      <w:r w:rsidRPr="00E712D0">
        <w:rPr>
          <w:rFonts w:ascii="Times New Roman" w:hAnsi="Times New Roman" w:cs="Times New Roman"/>
          <w:sz w:val="24"/>
          <w:szCs w:val="24"/>
        </w:rPr>
        <w:t xml:space="preserve">ного возраста </w:t>
      </w:r>
      <w:r w:rsidR="00C858A5" w:rsidRPr="00E712D0">
        <w:rPr>
          <w:rFonts w:ascii="Times New Roman" w:hAnsi="Times New Roman" w:cs="Times New Roman"/>
          <w:sz w:val="24"/>
          <w:szCs w:val="24"/>
        </w:rPr>
        <w:t>(</w:t>
      </w:r>
      <w:r w:rsidRPr="00E712D0">
        <w:rPr>
          <w:rFonts w:ascii="Times New Roman" w:hAnsi="Times New Roman" w:cs="Times New Roman"/>
          <w:sz w:val="24"/>
          <w:szCs w:val="24"/>
        </w:rPr>
        <w:t>в т.ч. в детских садах – 3</w:t>
      </w:r>
      <w:r w:rsidR="00772788" w:rsidRPr="00E712D0">
        <w:rPr>
          <w:rFonts w:ascii="Times New Roman" w:hAnsi="Times New Roman" w:cs="Times New Roman"/>
          <w:sz w:val="24"/>
          <w:szCs w:val="24"/>
        </w:rPr>
        <w:t>28</w:t>
      </w:r>
      <w:r w:rsidRPr="00E712D0">
        <w:rPr>
          <w:rFonts w:ascii="Times New Roman" w:hAnsi="Times New Roman" w:cs="Times New Roman"/>
          <w:sz w:val="24"/>
          <w:szCs w:val="24"/>
        </w:rPr>
        <w:t xml:space="preserve"> детей). </w:t>
      </w:r>
      <w:r w:rsidRPr="00E712D0">
        <w:rPr>
          <w:rFonts w:ascii="Times New Roman" w:hAnsi="Times New Roman" w:cs="Times New Roman"/>
          <w:sz w:val="24"/>
          <w:szCs w:val="24"/>
          <w:lang w:eastAsia="ar-SA"/>
        </w:rPr>
        <w:t>Охват детей от года до 6 лет  дошколь</w:t>
      </w:r>
      <w:r w:rsidR="00733502">
        <w:rPr>
          <w:rFonts w:ascii="Times New Roman" w:hAnsi="Times New Roman" w:cs="Times New Roman"/>
          <w:sz w:val="24"/>
          <w:szCs w:val="24"/>
          <w:lang w:eastAsia="ar-SA"/>
        </w:rPr>
        <w:softHyphen/>
      </w:r>
      <w:r w:rsidRPr="00E712D0">
        <w:rPr>
          <w:rFonts w:ascii="Times New Roman" w:hAnsi="Times New Roman" w:cs="Times New Roman"/>
          <w:sz w:val="24"/>
          <w:szCs w:val="24"/>
          <w:lang w:eastAsia="ar-SA"/>
        </w:rPr>
        <w:t xml:space="preserve">ным образованием составил 45 %; охват детей 3-7 лет – </w:t>
      </w:r>
      <w:r w:rsidR="000C5E08" w:rsidRPr="00E712D0">
        <w:rPr>
          <w:rFonts w:ascii="Times New Roman" w:hAnsi="Times New Roman" w:cs="Times New Roman"/>
          <w:sz w:val="24"/>
          <w:szCs w:val="24"/>
          <w:lang w:eastAsia="ar-SA"/>
        </w:rPr>
        <w:t>100</w:t>
      </w:r>
      <w:r w:rsidRPr="00E712D0">
        <w:rPr>
          <w:rFonts w:ascii="Times New Roman" w:hAnsi="Times New Roman" w:cs="Times New Roman"/>
          <w:sz w:val="24"/>
          <w:szCs w:val="24"/>
          <w:lang w:eastAsia="ar-SA"/>
        </w:rPr>
        <w:t>%.</w:t>
      </w:r>
      <w:r w:rsidR="004C6D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712D0">
        <w:rPr>
          <w:rFonts w:ascii="Times New Roman" w:eastAsia="Times New Roman" w:hAnsi="Times New Roman" w:cs="Times New Roman"/>
          <w:sz w:val="24"/>
          <w:szCs w:val="24"/>
        </w:rPr>
        <w:t>В электронной очереди на з</w:t>
      </w:r>
      <w:r w:rsidR="00772788" w:rsidRPr="00E712D0">
        <w:rPr>
          <w:rFonts w:ascii="Times New Roman" w:eastAsia="Times New Roman" w:hAnsi="Times New Roman" w:cs="Times New Roman"/>
          <w:sz w:val="24"/>
          <w:szCs w:val="24"/>
        </w:rPr>
        <w:t xml:space="preserve">ачисление в ДОУ по райцентру </w:t>
      </w:r>
      <w:r w:rsidRPr="00E712D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92 </w:t>
      </w:r>
      <w:r w:rsidR="00772788" w:rsidRPr="00E712D0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Pr="00E712D0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возраста. </w:t>
      </w:r>
    </w:p>
    <w:p w:rsidR="00101B8B" w:rsidRPr="00E712D0" w:rsidRDefault="00101B8B" w:rsidP="005329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В целях удовлетворения потребности населения в предоставлении образовательных услуг</w:t>
      </w:r>
      <w:r w:rsidR="00772788" w:rsidRPr="00E712D0">
        <w:rPr>
          <w:rFonts w:ascii="Times New Roman" w:hAnsi="Times New Roman" w:cs="Times New Roman"/>
          <w:sz w:val="24"/>
          <w:szCs w:val="24"/>
        </w:rPr>
        <w:t xml:space="preserve"> в 2015 г</w:t>
      </w:r>
      <w:r w:rsidR="00210A24" w:rsidRPr="00E712D0">
        <w:rPr>
          <w:rFonts w:ascii="Times New Roman" w:hAnsi="Times New Roman" w:cs="Times New Roman"/>
          <w:sz w:val="24"/>
          <w:szCs w:val="24"/>
        </w:rPr>
        <w:t xml:space="preserve">оду </w:t>
      </w:r>
      <w:r w:rsidRPr="00E712D0">
        <w:rPr>
          <w:rFonts w:ascii="Times New Roman" w:hAnsi="Times New Roman" w:cs="Times New Roman"/>
          <w:sz w:val="24"/>
          <w:szCs w:val="24"/>
        </w:rPr>
        <w:t>открыта дошкольная группа на 25 ме</w:t>
      </w:r>
      <w:r w:rsidR="00955FEA" w:rsidRPr="00E712D0">
        <w:rPr>
          <w:rFonts w:ascii="Times New Roman" w:hAnsi="Times New Roman" w:cs="Times New Roman"/>
          <w:sz w:val="24"/>
          <w:szCs w:val="24"/>
        </w:rPr>
        <w:t>ст в МБОУ «Нижнечуманская СОШ».</w:t>
      </w:r>
    </w:p>
    <w:p w:rsidR="00101B8B" w:rsidRPr="00E712D0" w:rsidRDefault="00210A24" w:rsidP="0053298D">
      <w:pPr>
        <w:pStyle w:val="ae"/>
        <w:spacing w:after="0"/>
        <w:ind w:left="0" w:firstLine="426"/>
        <w:jc w:val="both"/>
        <w:rPr>
          <w:bCs/>
          <w:sz w:val="24"/>
          <w:szCs w:val="24"/>
        </w:rPr>
      </w:pPr>
      <w:r w:rsidRPr="00E712D0">
        <w:rPr>
          <w:sz w:val="24"/>
          <w:szCs w:val="24"/>
        </w:rPr>
        <w:t>За</w:t>
      </w:r>
      <w:r w:rsidR="00101B8B" w:rsidRPr="00E712D0">
        <w:rPr>
          <w:sz w:val="24"/>
          <w:szCs w:val="24"/>
        </w:rPr>
        <w:t xml:space="preserve"> 2014-2015 уч. г. на оснащение дошкольных образовательных учреждений совре</w:t>
      </w:r>
      <w:r w:rsidR="00733502">
        <w:rPr>
          <w:sz w:val="24"/>
          <w:szCs w:val="24"/>
        </w:rPr>
        <w:softHyphen/>
      </w:r>
      <w:r w:rsidR="00101B8B" w:rsidRPr="00E712D0">
        <w:rPr>
          <w:sz w:val="24"/>
          <w:szCs w:val="24"/>
        </w:rPr>
        <w:t>менным оборудованием, корпусной мебелью, компьютерной техникой и программным обеспечением, учебно-наглядными пособиями, материалами, необходимыми для органи</w:t>
      </w:r>
      <w:r w:rsidR="00733502">
        <w:rPr>
          <w:sz w:val="24"/>
          <w:szCs w:val="24"/>
        </w:rPr>
        <w:softHyphen/>
      </w:r>
      <w:r w:rsidR="00101B8B" w:rsidRPr="00E712D0">
        <w:rPr>
          <w:sz w:val="24"/>
          <w:szCs w:val="24"/>
        </w:rPr>
        <w:t>зации учебно-воспитательного процесса</w:t>
      </w:r>
      <w:r w:rsidRPr="00E712D0">
        <w:rPr>
          <w:sz w:val="24"/>
          <w:szCs w:val="24"/>
        </w:rPr>
        <w:t xml:space="preserve"> израсходовано более 500 тысяч рублей, большая часть из которых за счет </w:t>
      </w:r>
      <w:r w:rsidR="004C6DE2">
        <w:rPr>
          <w:sz w:val="24"/>
          <w:szCs w:val="24"/>
        </w:rPr>
        <w:t>местного</w:t>
      </w:r>
      <w:r w:rsidRPr="00E712D0">
        <w:rPr>
          <w:sz w:val="24"/>
          <w:szCs w:val="24"/>
        </w:rPr>
        <w:t xml:space="preserve"> бюджета</w:t>
      </w:r>
      <w:r w:rsidR="00101B8B" w:rsidRPr="00E712D0">
        <w:rPr>
          <w:sz w:val="24"/>
          <w:szCs w:val="24"/>
        </w:rPr>
        <w:t>.</w:t>
      </w:r>
      <w:r w:rsidR="00101B8B" w:rsidRPr="00E712D0">
        <w:rPr>
          <w:sz w:val="24"/>
          <w:szCs w:val="24"/>
          <w:lang w:eastAsia="en-US"/>
        </w:rPr>
        <w:t xml:space="preserve"> Необходимо обратить внимание и на сохра</w:t>
      </w:r>
      <w:r w:rsidR="00733502">
        <w:rPr>
          <w:sz w:val="24"/>
          <w:szCs w:val="24"/>
          <w:lang w:eastAsia="en-US"/>
        </w:rPr>
        <w:softHyphen/>
      </w:r>
      <w:r w:rsidR="00101B8B" w:rsidRPr="00E712D0">
        <w:rPr>
          <w:sz w:val="24"/>
          <w:szCs w:val="24"/>
          <w:lang w:eastAsia="en-US"/>
        </w:rPr>
        <w:t>нение и укрепление физического здоровья дошкольников. Это в свою очередь требует су</w:t>
      </w:r>
      <w:r w:rsidR="00733502">
        <w:rPr>
          <w:sz w:val="24"/>
          <w:szCs w:val="24"/>
          <w:lang w:eastAsia="en-US"/>
        </w:rPr>
        <w:softHyphen/>
      </w:r>
      <w:r w:rsidR="00101B8B" w:rsidRPr="00E712D0">
        <w:rPr>
          <w:sz w:val="24"/>
          <w:szCs w:val="24"/>
          <w:lang w:eastAsia="en-US"/>
        </w:rPr>
        <w:t>щественного обновления и пополнения дошкольных учреждений спортивным инвентарем. Спортивные залы и площадки большинства ДОУ остаются недостаточно оснащенными спортивным оборудованием.</w:t>
      </w:r>
    </w:p>
    <w:p w:rsidR="00C858A5" w:rsidRPr="00E712D0" w:rsidRDefault="00101B8B" w:rsidP="0053298D">
      <w:pPr>
        <w:pStyle w:val="ae"/>
        <w:spacing w:after="0"/>
        <w:ind w:left="0" w:firstLine="426"/>
        <w:jc w:val="both"/>
        <w:rPr>
          <w:sz w:val="24"/>
          <w:szCs w:val="24"/>
        </w:rPr>
      </w:pPr>
      <w:r w:rsidRPr="00E712D0">
        <w:rPr>
          <w:sz w:val="24"/>
          <w:szCs w:val="24"/>
        </w:rPr>
        <w:t>В 2014-15 учебных годах педагоги и администрация дошкольных организаций района  работали над созданием условий по введению ФГОС дошкольного образования. Был</w:t>
      </w:r>
      <w:r w:rsidR="00955FEA" w:rsidRPr="00E712D0">
        <w:rPr>
          <w:sz w:val="24"/>
          <w:szCs w:val="24"/>
        </w:rPr>
        <w:t>и</w:t>
      </w:r>
      <w:r w:rsidRPr="00E712D0">
        <w:rPr>
          <w:sz w:val="24"/>
          <w:szCs w:val="24"/>
        </w:rPr>
        <w:t xml:space="preserve"> разработан</w:t>
      </w:r>
      <w:r w:rsidR="00955FEA" w:rsidRPr="00E712D0">
        <w:rPr>
          <w:sz w:val="24"/>
          <w:szCs w:val="24"/>
        </w:rPr>
        <w:t>ы</w:t>
      </w:r>
      <w:r w:rsidRPr="00E712D0">
        <w:rPr>
          <w:sz w:val="24"/>
          <w:szCs w:val="24"/>
        </w:rPr>
        <w:t xml:space="preserve"> план – график введения ФГОС</w:t>
      </w:r>
      <w:r w:rsidR="00955FEA" w:rsidRPr="00E712D0">
        <w:rPr>
          <w:sz w:val="24"/>
          <w:szCs w:val="24"/>
        </w:rPr>
        <w:t xml:space="preserve">; </w:t>
      </w:r>
      <w:r w:rsidRPr="00E712D0">
        <w:rPr>
          <w:sz w:val="24"/>
          <w:szCs w:val="24"/>
        </w:rPr>
        <w:t>система мониторинга по всем направлениям функционирования  и оказания образовательных услуг</w:t>
      </w:r>
      <w:r w:rsidR="00955FEA" w:rsidRPr="00E712D0">
        <w:rPr>
          <w:sz w:val="24"/>
          <w:szCs w:val="24"/>
        </w:rPr>
        <w:t xml:space="preserve">; </w:t>
      </w:r>
      <w:r w:rsidRPr="00E712D0">
        <w:rPr>
          <w:sz w:val="24"/>
          <w:szCs w:val="24"/>
        </w:rPr>
        <w:t xml:space="preserve">образовательные программы с учетом ФГОС. </w:t>
      </w:r>
      <w:r w:rsidR="00C858A5" w:rsidRPr="00E712D0">
        <w:rPr>
          <w:sz w:val="24"/>
          <w:szCs w:val="24"/>
        </w:rPr>
        <w:t>Материально-техническое оснащение дошкольных образовательных учре</w:t>
      </w:r>
      <w:r w:rsidR="00733502">
        <w:rPr>
          <w:sz w:val="24"/>
          <w:szCs w:val="24"/>
        </w:rPr>
        <w:softHyphen/>
      </w:r>
      <w:r w:rsidR="00C858A5" w:rsidRPr="00E712D0">
        <w:rPr>
          <w:sz w:val="24"/>
          <w:szCs w:val="24"/>
        </w:rPr>
        <w:t>ждений  остается актуальной проблемой, требующей безотлагательного решения и значи</w:t>
      </w:r>
      <w:r w:rsidR="00733502">
        <w:rPr>
          <w:sz w:val="24"/>
          <w:szCs w:val="24"/>
        </w:rPr>
        <w:softHyphen/>
      </w:r>
      <w:r w:rsidR="00C858A5" w:rsidRPr="00E712D0">
        <w:rPr>
          <w:sz w:val="24"/>
          <w:szCs w:val="24"/>
        </w:rPr>
        <w:t>тельных финансовых вложений. Улучшение материально-технического состояния  ДОУ  напрямую связано с обеспечением безопасности учреждений, созданием условий для ус</w:t>
      </w:r>
      <w:r w:rsidR="00733502">
        <w:rPr>
          <w:sz w:val="24"/>
          <w:szCs w:val="24"/>
        </w:rPr>
        <w:softHyphen/>
      </w:r>
      <w:r w:rsidR="00C858A5" w:rsidRPr="00E712D0">
        <w:rPr>
          <w:sz w:val="24"/>
          <w:szCs w:val="24"/>
        </w:rPr>
        <w:t>пешно</w:t>
      </w:r>
      <w:r w:rsidR="00210A24" w:rsidRPr="00E712D0">
        <w:rPr>
          <w:sz w:val="24"/>
          <w:szCs w:val="24"/>
        </w:rPr>
        <w:t>й</w:t>
      </w:r>
      <w:r w:rsidR="00C858A5" w:rsidRPr="00E712D0">
        <w:rPr>
          <w:sz w:val="24"/>
          <w:szCs w:val="24"/>
        </w:rPr>
        <w:t xml:space="preserve"> </w:t>
      </w:r>
      <w:r w:rsidR="00210A24" w:rsidRPr="00E712D0">
        <w:rPr>
          <w:sz w:val="24"/>
          <w:szCs w:val="24"/>
        </w:rPr>
        <w:t>реализации</w:t>
      </w:r>
      <w:r w:rsidR="00C858A5" w:rsidRPr="00E712D0">
        <w:rPr>
          <w:sz w:val="24"/>
          <w:szCs w:val="24"/>
        </w:rPr>
        <w:t xml:space="preserve"> ФГОС ДО.</w:t>
      </w:r>
    </w:p>
    <w:p w:rsidR="005500C9" w:rsidRPr="00E712D0" w:rsidRDefault="00101B8B" w:rsidP="005329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2D0">
        <w:rPr>
          <w:rFonts w:ascii="Times New Roman" w:eastAsia="Times New Roman" w:hAnsi="Times New Roman" w:cs="Times New Roman"/>
          <w:sz w:val="24"/>
          <w:szCs w:val="24"/>
        </w:rPr>
        <w:t>В детских садах района работают 34 педагогических работника, из них  высшее обра</w:t>
      </w:r>
      <w:r w:rsidR="0073350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712D0">
        <w:rPr>
          <w:rFonts w:ascii="Times New Roman" w:eastAsia="Times New Roman" w:hAnsi="Times New Roman" w:cs="Times New Roman"/>
          <w:sz w:val="24"/>
          <w:szCs w:val="24"/>
        </w:rPr>
        <w:t>зование имеют 5 педагогов и 3 обучаются в ВУЗах края (23,5 %). 100% педагогов прошли курсо</w:t>
      </w:r>
      <w:r w:rsidR="00733502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E712D0">
        <w:rPr>
          <w:rFonts w:ascii="Times New Roman" w:eastAsia="Times New Roman" w:hAnsi="Times New Roman" w:cs="Times New Roman"/>
          <w:sz w:val="24"/>
          <w:szCs w:val="24"/>
        </w:rPr>
        <w:t>вую подготовку.</w:t>
      </w:r>
    </w:p>
    <w:p w:rsidR="00A15236" w:rsidRPr="00E712D0" w:rsidRDefault="00A15236" w:rsidP="0053298D">
      <w:pPr>
        <w:pStyle w:val="21"/>
        <w:shd w:val="clear" w:color="auto" w:fill="auto"/>
        <w:spacing w:before="0" w:after="0" w:line="240" w:lineRule="auto"/>
        <w:ind w:firstLine="426"/>
        <w:jc w:val="both"/>
        <w:rPr>
          <w:sz w:val="24"/>
          <w:szCs w:val="24"/>
        </w:rPr>
      </w:pPr>
      <w:r w:rsidRPr="00E712D0">
        <w:rPr>
          <w:sz w:val="24"/>
          <w:szCs w:val="24"/>
        </w:rPr>
        <w:t xml:space="preserve">В целях оказания помощи детям, воспитывающимся в условиях семьи, необходимо </w:t>
      </w:r>
      <w:r w:rsidR="00C64ADD" w:rsidRPr="00E712D0">
        <w:rPr>
          <w:sz w:val="24"/>
          <w:szCs w:val="24"/>
        </w:rPr>
        <w:t>активизировать работу консультативных пунктов ДОУ; развивать</w:t>
      </w:r>
      <w:r w:rsidRPr="00E712D0">
        <w:rPr>
          <w:sz w:val="24"/>
          <w:szCs w:val="24"/>
        </w:rPr>
        <w:t xml:space="preserve"> службы ранней по</w:t>
      </w:r>
      <w:r w:rsidR="00733502">
        <w:rPr>
          <w:sz w:val="24"/>
          <w:szCs w:val="24"/>
        </w:rPr>
        <w:softHyphen/>
      </w:r>
      <w:r w:rsidRPr="00E712D0">
        <w:rPr>
          <w:sz w:val="24"/>
          <w:szCs w:val="24"/>
        </w:rPr>
        <w:t xml:space="preserve">мощи, центры игровой поддержки ребёнка, группы выходного дня, родительские клубы, консультативные центры для родителей детей-инвалидов и др. </w:t>
      </w:r>
    </w:p>
    <w:p w:rsidR="00A15236" w:rsidRPr="00E712D0" w:rsidRDefault="00A15236" w:rsidP="0053298D">
      <w:pPr>
        <w:pStyle w:val="21"/>
        <w:shd w:val="clear" w:color="auto" w:fill="auto"/>
        <w:tabs>
          <w:tab w:val="left" w:pos="3640"/>
        </w:tabs>
        <w:spacing w:before="0" w:after="0" w:line="240" w:lineRule="auto"/>
        <w:ind w:firstLine="426"/>
        <w:jc w:val="both"/>
        <w:rPr>
          <w:sz w:val="24"/>
          <w:szCs w:val="24"/>
        </w:rPr>
      </w:pPr>
      <w:r w:rsidRPr="00E712D0">
        <w:rPr>
          <w:sz w:val="24"/>
          <w:szCs w:val="24"/>
        </w:rPr>
        <w:t xml:space="preserve">Реализация подпрограммы в дошкольных образовательных организациях позволит развивать дополнительное образование, что удовлетворит индивидуальные потребности детей и их родителей, </w:t>
      </w:r>
      <w:r w:rsidR="005500C9" w:rsidRPr="00E712D0">
        <w:rPr>
          <w:sz w:val="24"/>
          <w:szCs w:val="24"/>
        </w:rPr>
        <w:t>с</w:t>
      </w:r>
      <w:r w:rsidRPr="00E712D0">
        <w:rPr>
          <w:sz w:val="24"/>
          <w:szCs w:val="24"/>
        </w:rPr>
        <w:t>делает педагогический процесс более гибким и дифференцирован</w:t>
      </w:r>
      <w:r w:rsidR="00733502">
        <w:rPr>
          <w:sz w:val="24"/>
          <w:szCs w:val="24"/>
        </w:rPr>
        <w:softHyphen/>
      </w:r>
      <w:r w:rsidRPr="00E712D0">
        <w:rPr>
          <w:sz w:val="24"/>
          <w:szCs w:val="24"/>
        </w:rPr>
        <w:t xml:space="preserve">ным с учётом склонностей и предпочтений каждого ребёнка. </w:t>
      </w:r>
    </w:p>
    <w:p w:rsidR="00CB25BE" w:rsidRDefault="00A15236" w:rsidP="0053298D">
      <w:pPr>
        <w:pStyle w:val="21"/>
        <w:shd w:val="clear" w:color="auto" w:fill="auto"/>
        <w:spacing w:before="0" w:after="0" w:line="240" w:lineRule="auto"/>
        <w:ind w:firstLine="426"/>
        <w:jc w:val="both"/>
        <w:rPr>
          <w:sz w:val="24"/>
          <w:szCs w:val="24"/>
        </w:rPr>
      </w:pPr>
      <w:r w:rsidRPr="00E712D0">
        <w:rPr>
          <w:sz w:val="24"/>
          <w:szCs w:val="24"/>
        </w:rPr>
        <w:t xml:space="preserve">Реализация программы позволит обеспечить </w:t>
      </w:r>
      <w:r w:rsidR="00955FEA" w:rsidRPr="00E712D0">
        <w:rPr>
          <w:sz w:val="24"/>
          <w:szCs w:val="24"/>
        </w:rPr>
        <w:t xml:space="preserve">полноценную </w:t>
      </w:r>
      <w:r w:rsidRPr="00E712D0">
        <w:rPr>
          <w:sz w:val="24"/>
          <w:szCs w:val="24"/>
        </w:rPr>
        <w:t xml:space="preserve">подготовку детей к школе, что является немаловажным фактором в условиях </w:t>
      </w:r>
      <w:r w:rsidR="00210A24" w:rsidRPr="00E712D0">
        <w:rPr>
          <w:sz w:val="24"/>
          <w:szCs w:val="24"/>
        </w:rPr>
        <w:t>реализации</w:t>
      </w:r>
      <w:r w:rsidRPr="00E712D0">
        <w:rPr>
          <w:sz w:val="24"/>
          <w:szCs w:val="24"/>
        </w:rPr>
        <w:t xml:space="preserve"> федерального государст</w:t>
      </w:r>
      <w:r w:rsidR="00733502">
        <w:rPr>
          <w:sz w:val="24"/>
          <w:szCs w:val="24"/>
        </w:rPr>
        <w:softHyphen/>
      </w:r>
      <w:r w:rsidRPr="00E712D0">
        <w:rPr>
          <w:sz w:val="24"/>
          <w:szCs w:val="24"/>
        </w:rPr>
        <w:t>венного образовательного стандарта нового поколения.</w:t>
      </w:r>
    </w:p>
    <w:p w:rsidR="004C6DE2" w:rsidRPr="00E712D0" w:rsidRDefault="004C6DE2" w:rsidP="0053298D">
      <w:pPr>
        <w:pStyle w:val="21"/>
        <w:shd w:val="clear" w:color="auto" w:fill="auto"/>
        <w:spacing w:before="0" w:after="0" w:line="240" w:lineRule="auto"/>
        <w:ind w:firstLine="426"/>
        <w:jc w:val="both"/>
        <w:rPr>
          <w:sz w:val="24"/>
          <w:szCs w:val="24"/>
        </w:rPr>
      </w:pPr>
    </w:p>
    <w:p w:rsidR="00C009F1" w:rsidRPr="00E712D0" w:rsidRDefault="001D6604" w:rsidP="004C6DE2">
      <w:pPr>
        <w:pStyle w:val="ab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712D0">
        <w:rPr>
          <w:rFonts w:ascii="Times New Roman" w:hAnsi="Times New Roman"/>
          <w:b/>
          <w:sz w:val="24"/>
          <w:szCs w:val="24"/>
        </w:rPr>
        <w:t xml:space="preserve">2. </w:t>
      </w:r>
      <w:r w:rsidR="00C009F1" w:rsidRPr="00E712D0">
        <w:rPr>
          <w:rFonts w:ascii="Times New Roman" w:hAnsi="Times New Roman"/>
          <w:b/>
          <w:sz w:val="24"/>
          <w:szCs w:val="24"/>
        </w:rPr>
        <w:t>Приоритетные направления, цели, задачи подпрограммы 1</w:t>
      </w:r>
    </w:p>
    <w:p w:rsidR="00CB25BE" w:rsidRPr="00E712D0" w:rsidRDefault="009226D1" w:rsidP="00696BE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E712D0">
        <w:rPr>
          <w:sz w:val="24"/>
          <w:szCs w:val="24"/>
        </w:rPr>
        <w:t>Приоритетными направлениями муниципальной политики в области дошко</w:t>
      </w:r>
      <w:r w:rsidR="00DF0BDB" w:rsidRPr="00E712D0">
        <w:rPr>
          <w:sz w:val="24"/>
          <w:szCs w:val="24"/>
        </w:rPr>
        <w:t xml:space="preserve">льного образования  района являются </w:t>
      </w:r>
      <w:r w:rsidRPr="00E712D0">
        <w:rPr>
          <w:sz w:val="24"/>
          <w:szCs w:val="24"/>
        </w:rPr>
        <w:t xml:space="preserve"> обеспечение доступности дошкольного образования;</w:t>
      </w:r>
      <w:r w:rsidR="00210A24" w:rsidRPr="00E712D0">
        <w:rPr>
          <w:sz w:val="24"/>
          <w:szCs w:val="24"/>
        </w:rPr>
        <w:t xml:space="preserve"> </w:t>
      </w:r>
      <w:r w:rsidRPr="00E712D0">
        <w:rPr>
          <w:sz w:val="24"/>
          <w:szCs w:val="24"/>
        </w:rPr>
        <w:t>по</w:t>
      </w:r>
      <w:r w:rsidR="00733502">
        <w:rPr>
          <w:sz w:val="24"/>
          <w:szCs w:val="24"/>
        </w:rPr>
        <w:softHyphen/>
      </w:r>
      <w:r w:rsidRPr="00E712D0">
        <w:rPr>
          <w:sz w:val="24"/>
          <w:szCs w:val="24"/>
        </w:rPr>
        <w:t>вышение качества результатов дошкольного образования, обеспечение соответствия обра</w:t>
      </w:r>
      <w:r w:rsidR="00733502">
        <w:rPr>
          <w:sz w:val="24"/>
          <w:szCs w:val="24"/>
        </w:rPr>
        <w:softHyphen/>
      </w:r>
      <w:r w:rsidRPr="00E712D0">
        <w:rPr>
          <w:sz w:val="24"/>
          <w:szCs w:val="24"/>
        </w:rPr>
        <w:t>зовательных результатов меняющимся запросам населения;</w:t>
      </w:r>
      <w:r w:rsidR="00210A24" w:rsidRPr="00E712D0">
        <w:rPr>
          <w:sz w:val="24"/>
          <w:szCs w:val="24"/>
        </w:rPr>
        <w:t xml:space="preserve"> </w:t>
      </w:r>
      <w:r w:rsidRPr="00E712D0">
        <w:rPr>
          <w:sz w:val="24"/>
          <w:szCs w:val="24"/>
        </w:rPr>
        <w:t xml:space="preserve">развитие сферы дошкольного </w:t>
      </w:r>
      <w:r w:rsidRPr="00E712D0">
        <w:rPr>
          <w:sz w:val="24"/>
          <w:szCs w:val="24"/>
        </w:rPr>
        <w:lastRenderedPageBreak/>
        <w:t>образования, включающей гибко организованные вариативные формы;</w:t>
      </w:r>
      <w:r w:rsidR="00210A24" w:rsidRPr="00E712D0">
        <w:rPr>
          <w:sz w:val="24"/>
          <w:szCs w:val="24"/>
        </w:rPr>
        <w:t xml:space="preserve"> </w:t>
      </w:r>
      <w:r w:rsidRPr="00E712D0">
        <w:rPr>
          <w:sz w:val="24"/>
          <w:szCs w:val="24"/>
        </w:rPr>
        <w:t>модернизация сферы дошкольного образования;</w:t>
      </w:r>
      <w:r w:rsidR="00210A24" w:rsidRPr="00E712D0">
        <w:rPr>
          <w:sz w:val="24"/>
          <w:szCs w:val="24"/>
        </w:rPr>
        <w:t xml:space="preserve"> </w:t>
      </w:r>
      <w:r w:rsidRPr="00E712D0">
        <w:rPr>
          <w:sz w:val="24"/>
          <w:szCs w:val="24"/>
        </w:rPr>
        <w:t>приоритет финансирования реализации проектов и от</w:t>
      </w:r>
      <w:r w:rsidR="00733502">
        <w:rPr>
          <w:sz w:val="24"/>
          <w:szCs w:val="24"/>
        </w:rPr>
        <w:softHyphen/>
      </w:r>
      <w:r w:rsidRPr="00E712D0">
        <w:rPr>
          <w:sz w:val="24"/>
          <w:szCs w:val="24"/>
        </w:rPr>
        <w:t>дельных мероприятий на конкурсной основе, открытость, публич</w:t>
      </w:r>
      <w:r w:rsidR="00DF0BDB" w:rsidRPr="00E712D0">
        <w:rPr>
          <w:sz w:val="24"/>
          <w:szCs w:val="24"/>
        </w:rPr>
        <w:t xml:space="preserve">ность и заявительный </w:t>
      </w:r>
      <w:r w:rsidRPr="00E712D0">
        <w:rPr>
          <w:sz w:val="24"/>
          <w:szCs w:val="24"/>
        </w:rPr>
        <w:t xml:space="preserve"> характер участия в реализации направ</w:t>
      </w:r>
      <w:r w:rsidR="00DF0BDB" w:rsidRPr="00E712D0">
        <w:rPr>
          <w:sz w:val="24"/>
          <w:szCs w:val="24"/>
        </w:rPr>
        <w:t xml:space="preserve">лений подпрограммы. </w:t>
      </w:r>
    </w:p>
    <w:p w:rsidR="00DF0BDB" w:rsidRPr="00696BEE" w:rsidRDefault="00DF0BDB" w:rsidP="00696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BEE">
        <w:rPr>
          <w:rFonts w:ascii="Times New Roman" w:hAnsi="Times New Roman" w:cs="Times New Roman"/>
          <w:sz w:val="24"/>
          <w:szCs w:val="24"/>
        </w:rPr>
        <w:t>Цель</w:t>
      </w:r>
      <w:r w:rsidR="00CB25BE" w:rsidRPr="00696BEE">
        <w:rPr>
          <w:rFonts w:ascii="Times New Roman" w:hAnsi="Times New Roman" w:cs="Times New Roman"/>
          <w:sz w:val="24"/>
          <w:szCs w:val="24"/>
        </w:rPr>
        <w:t xml:space="preserve"> подпрограммы 1</w:t>
      </w:r>
      <w:r w:rsidR="00696BEE">
        <w:rPr>
          <w:rFonts w:ascii="Times New Roman" w:hAnsi="Times New Roman" w:cs="Times New Roman"/>
          <w:sz w:val="24"/>
          <w:szCs w:val="24"/>
        </w:rPr>
        <w:t>:</w:t>
      </w:r>
    </w:p>
    <w:p w:rsidR="00696BEE" w:rsidRDefault="00210A24" w:rsidP="00696BE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712D0">
        <w:rPr>
          <w:rFonts w:ascii="Times New Roman" w:hAnsi="Times New Roman"/>
          <w:bCs/>
          <w:sz w:val="24"/>
          <w:szCs w:val="24"/>
        </w:rPr>
        <w:t xml:space="preserve">Обеспечение условий для модернизации системы дошкольного образования в </w:t>
      </w:r>
      <w:r w:rsidRPr="00E712D0">
        <w:rPr>
          <w:rFonts w:ascii="Times New Roman" w:hAnsi="Times New Roman"/>
          <w:sz w:val="24"/>
          <w:szCs w:val="24"/>
        </w:rPr>
        <w:t xml:space="preserve">Баевском </w:t>
      </w:r>
      <w:r w:rsidRPr="00E712D0">
        <w:rPr>
          <w:rFonts w:ascii="Times New Roman" w:hAnsi="Times New Roman"/>
          <w:bCs/>
          <w:sz w:val="24"/>
          <w:szCs w:val="24"/>
        </w:rPr>
        <w:t>районе и удовлетворение потребностей граждан в доступном и качественном дошкольном образовании</w:t>
      </w:r>
      <w:r w:rsidR="00696BEE">
        <w:rPr>
          <w:rFonts w:ascii="Times New Roman" w:hAnsi="Times New Roman"/>
          <w:bCs/>
          <w:sz w:val="24"/>
          <w:szCs w:val="24"/>
        </w:rPr>
        <w:t>.</w:t>
      </w:r>
      <w:r w:rsidRPr="00E712D0">
        <w:rPr>
          <w:rFonts w:ascii="Times New Roman" w:hAnsi="Times New Roman"/>
          <w:sz w:val="24"/>
          <w:szCs w:val="24"/>
        </w:rPr>
        <w:t xml:space="preserve"> </w:t>
      </w:r>
    </w:p>
    <w:p w:rsidR="00672012" w:rsidRPr="00696BEE" w:rsidRDefault="00672012" w:rsidP="00696BEE">
      <w:pPr>
        <w:pStyle w:val="ab"/>
        <w:jc w:val="both"/>
        <w:rPr>
          <w:rFonts w:ascii="Times New Roman" w:eastAsia="Calibri" w:hAnsi="Times New Roman"/>
          <w:sz w:val="24"/>
          <w:szCs w:val="24"/>
        </w:rPr>
      </w:pPr>
      <w:r w:rsidRPr="00696BEE">
        <w:rPr>
          <w:rFonts w:ascii="Times New Roman" w:eastAsia="Calibri" w:hAnsi="Times New Roman"/>
          <w:sz w:val="24"/>
          <w:szCs w:val="24"/>
        </w:rPr>
        <w:t>Задачи подпрограммы 1</w:t>
      </w:r>
      <w:r w:rsidR="00696BEE">
        <w:rPr>
          <w:rFonts w:ascii="Times New Roman" w:eastAsia="Calibri" w:hAnsi="Times New Roman"/>
          <w:sz w:val="24"/>
          <w:szCs w:val="24"/>
        </w:rPr>
        <w:t>:</w:t>
      </w:r>
    </w:p>
    <w:p w:rsidR="00696BEE" w:rsidRDefault="00210A24" w:rsidP="00696BEE">
      <w:pPr>
        <w:pStyle w:val="21"/>
        <w:shd w:val="clear" w:color="auto" w:fill="auto"/>
        <w:tabs>
          <w:tab w:val="left" w:pos="2052"/>
          <w:tab w:val="left" w:pos="4104"/>
        </w:tabs>
        <w:spacing w:before="0" w:after="0" w:line="240" w:lineRule="auto"/>
        <w:ind w:firstLine="0"/>
        <w:jc w:val="both"/>
        <w:rPr>
          <w:bCs/>
          <w:sz w:val="24"/>
          <w:szCs w:val="24"/>
        </w:rPr>
      </w:pPr>
      <w:r w:rsidRPr="00E712D0">
        <w:rPr>
          <w:bCs/>
          <w:sz w:val="24"/>
          <w:szCs w:val="24"/>
        </w:rPr>
        <w:t>Повышение доступности услуг дошкольного образования для населения района</w:t>
      </w:r>
      <w:r w:rsidR="00696BEE">
        <w:rPr>
          <w:bCs/>
          <w:sz w:val="24"/>
          <w:szCs w:val="24"/>
        </w:rPr>
        <w:t xml:space="preserve">; </w:t>
      </w:r>
    </w:p>
    <w:p w:rsidR="00CB25BE" w:rsidRPr="00E712D0" w:rsidRDefault="00210A24" w:rsidP="00696BEE">
      <w:pPr>
        <w:pStyle w:val="21"/>
        <w:shd w:val="clear" w:color="auto" w:fill="auto"/>
        <w:tabs>
          <w:tab w:val="left" w:pos="2052"/>
          <w:tab w:val="left" w:pos="41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712D0">
        <w:rPr>
          <w:bCs/>
          <w:sz w:val="24"/>
          <w:szCs w:val="24"/>
        </w:rPr>
        <w:t>Повышение качества услуг, предоставляемых населению района  в сфере дошкольного образования</w:t>
      </w:r>
      <w:r w:rsidR="00696BEE">
        <w:rPr>
          <w:bCs/>
          <w:sz w:val="24"/>
          <w:szCs w:val="24"/>
        </w:rPr>
        <w:t>.</w:t>
      </w:r>
    </w:p>
    <w:p w:rsidR="00404A48" w:rsidRDefault="00404A48" w:rsidP="00404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048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предполагается в течение всего периода реализации муниципальной программы «Развитие образования в Баевском  районе» на 2015-2020 годы.</w:t>
      </w:r>
      <w:r w:rsidRPr="00D67048">
        <w:rPr>
          <w:rFonts w:ascii="Times New Roman" w:hAnsi="Times New Roman"/>
          <w:sz w:val="24"/>
          <w:szCs w:val="24"/>
        </w:rPr>
        <w:t xml:space="preserve"> Полный перечень основных мероприятий </w:t>
      </w:r>
      <w:r w:rsidR="00876163">
        <w:rPr>
          <w:rFonts w:ascii="Times New Roman" w:hAnsi="Times New Roman"/>
          <w:sz w:val="24"/>
          <w:szCs w:val="24"/>
        </w:rPr>
        <w:t>п</w:t>
      </w:r>
      <w:r w:rsidRPr="00D67048">
        <w:rPr>
          <w:rFonts w:ascii="Times New Roman" w:hAnsi="Times New Roman"/>
          <w:sz w:val="24"/>
          <w:szCs w:val="24"/>
        </w:rPr>
        <w:t xml:space="preserve">одпрограммы </w:t>
      </w:r>
      <w:r w:rsidR="00876163">
        <w:rPr>
          <w:rFonts w:ascii="Times New Roman" w:hAnsi="Times New Roman"/>
          <w:sz w:val="24"/>
          <w:szCs w:val="24"/>
        </w:rPr>
        <w:t>1</w:t>
      </w:r>
      <w:r w:rsidRPr="00D67048">
        <w:rPr>
          <w:rFonts w:ascii="Times New Roman" w:hAnsi="Times New Roman"/>
          <w:sz w:val="24"/>
          <w:szCs w:val="24"/>
        </w:rPr>
        <w:t xml:space="preserve"> представлен в приложении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0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404A48" w:rsidRPr="00D67048" w:rsidRDefault="00404A48" w:rsidP="00404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BEE" w:rsidRDefault="00672012" w:rsidP="00696BE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712D0">
        <w:rPr>
          <w:rFonts w:ascii="Times New Roman" w:hAnsi="Times New Roman"/>
          <w:b/>
          <w:sz w:val="24"/>
          <w:szCs w:val="24"/>
        </w:rPr>
        <w:t>3. Ожидаемые конечные результаты подпрограммы</w:t>
      </w:r>
      <w:r w:rsidR="00696BEE">
        <w:rPr>
          <w:rFonts w:ascii="Times New Roman" w:hAnsi="Times New Roman"/>
          <w:b/>
          <w:sz w:val="24"/>
          <w:szCs w:val="24"/>
        </w:rPr>
        <w:t xml:space="preserve"> 1</w:t>
      </w:r>
    </w:p>
    <w:p w:rsidR="00672012" w:rsidRPr="00696BEE" w:rsidRDefault="00672012" w:rsidP="00696BEE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712D0">
        <w:rPr>
          <w:rFonts w:ascii="Times New Roman" w:hAnsi="Times New Roman"/>
          <w:sz w:val="24"/>
          <w:szCs w:val="24"/>
        </w:rPr>
        <w:t>Реализация подпрограммы обеспечит достижение следующих результатов</w:t>
      </w:r>
      <w:r w:rsidR="004727DA" w:rsidRPr="00E712D0">
        <w:rPr>
          <w:rFonts w:ascii="Times New Roman" w:hAnsi="Times New Roman"/>
          <w:sz w:val="24"/>
          <w:szCs w:val="24"/>
        </w:rPr>
        <w:t>:</w:t>
      </w:r>
    </w:p>
    <w:p w:rsidR="00AE4452" w:rsidRPr="00E712D0" w:rsidRDefault="00AE4452" w:rsidP="00696BEE">
      <w:pPr>
        <w:pStyle w:val="a9"/>
        <w:jc w:val="both"/>
        <w:rPr>
          <w:rFonts w:ascii="Times New Roman" w:hAnsi="Times New Roman" w:cs="Times New Roman"/>
        </w:rPr>
      </w:pPr>
      <w:r w:rsidRPr="00E712D0">
        <w:rPr>
          <w:rFonts w:ascii="Times New Roman" w:hAnsi="Times New Roman" w:cs="Times New Roman"/>
        </w:rPr>
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лет, скоррек</w:t>
      </w:r>
      <w:r w:rsidR="00733502">
        <w:rPr>
          <w:rFonts w:ascii="Times New Roman" w:hAnsi="Times New Roman" w:cs="Times New Roman"/>
        </w:rPr>
        <w:softHyphen/>
      </w:r>
      <w:r w:rsidRPr="00E712D0">
        <w:rPr>
          <w:rFonts w:ascii="Times New Roman" w:hAnsi="Times New Roman" w:cs="Times New Roman"/>
        </w:rPr>
        <w:t>тированной на численность детей в возрасте от 5 до 7 лет, обучающихся в школе до 100%;</w:t>
      </w:r>
    </w:p>
    <w:p w:rsidR="00AE4452" w:rsidRPr="00696BEE" w:rsidRDefault="00AE4452" w:rsidP="0069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6BEE">
        <w:rPr>
          <w:rFonts w:ascii="Times New Roman" w:hAnsi="Times New Roman" w:cs="Times New Roman"/>
          <w:sz w:val="24"/>
          <w:szCs w:val="24"/>
        </w:rPr>
        <w:t>Доля детей в возрасте от 0 до 3 лет, охваченных программами поддержки раннего разви</w:t>
      </w:r>
      <w:r w:rsidR="00733502" w:rsidRPr="00696BEE">
        <w:rPr>
          <w:rFonts w:ascii="Times New Roman" w:hAnsi="Times New Roman" w:cs="Times New Roman"/>
          <w:sz w:val="24"/>
          <w:szCs w:val="24"/>
        </w:rPr>
        <w:softHyphen/>
      </w:r>
      <w:r w:rsidRPr="00696BEE">
        <w:rPr>
          <w:rFonts w:ascii="Times New Roman" w:hAnsi="Times New Roman" w:cs="Times New Roman"/>
          <w:sz w:val="24"/>
          <w:szCs w:val="24"/>
        </w:rPr>
        <w:t>тия, в общей численности детей соответствующего возраста до 27%;</w:t>
      </w:r>
    </w:p>
    <w:p w:rsidR="00AE4452" w:rsidRPr="00696BEE" w:rsidRDefault="00AE4452" w:rsidP="00696BEE">
      <w:pPr>
        <w:spacing w:after="0"/>
        <w:jc w:val="both"/>
        <w:rPr>
          <w:rStyle w:val="2"/>
          <w:sz w:val="24"/>
          <w:szCs w:val="24"/>
        </w:rPr>
      </w:pPr>
      <w:r w:rsidRPr="00696BEE">
        <w:rPr>
          <w:rStyle w:val="2"/>
          <w:sz w:val="24"/>
          <w:szCs w:val="24"/>
        </w:rPr>
        <w:t>Доля воспитанников дошкольных образовательных организаций, участвующих  в кон</w:t>
      </w:r>
      <w:r w:rsidR="00733502" w:rsidRPr="00696BEE">
        <w:rPr>
          <w:rStyle w:val="2"/>
          <w:sz w:val="24"/>
          <w:szCs w:val="24"/>
        </w:rPr>
        <w:softHyphen/>
      </w:r>
      <w:r w:rsidRPr="00696BEE">
        <w:rPr>
          <w:rStyle w:val="2"/>
          <w:sz w:val="24"/>
          <w:szCs w:val="24"/>
        </w:rPr>
        <w:t>курсных мероприятиях различного  уровня до 60%;</w:t>
      </w:r>
    </w:p>
    <w:p w:rsidR="00AE4452" w:rsidRPr="00696BEE" w:rsidRDefault="00AE4452" w:rsidP="00696BEE">
      <w:pPr>
        <w:spacing w:after="0"/>
        <w:jc w:val="both"/>
        <w:rPr>
          <w:rStyle w:val="2"/>
          <w:sz w:val="24"/>
          <w:szCs w:val="24"/>
        </w:rPr>
      </w:pPr>
      <w:r w:rsidRPr="00696BEE">
        <w:rPr>
          <w:rStyle w:val="2"/>
          <w:sz w:val="24"/>
          <w:szCs w:val="24"/>
        </w:rPr>
        <w:t>Доля педагогов дошкольных образовательных организаций, принявших участие в кон</w:t>
      </w:r>
      <w:r w:rsidR="00733502" w:rsidRPr="00696BEE">
        <w:rPr>
          <w:rStyle w:val="2"/>
          <w:sz w:val="24"/>
          <w:szCs w:val="24"/>
        </w:rPr>
        <w:softHyphen/>
      </w:r>
      <w:r w:rsidRPr="00696BEE">
        <w:rPr>
          <w:rStyle w:val="2"/>
          <w:sz w:val="24"/>
          <w:szCs w:val="24"/>
        </w:rPr>
        <w:t>курсных мероприятиях различного  уровня до 30%;</w:t>
      </w:r>
    </w:p>
    <w:p w:rsidR="001D6604" w:rsidRPr="00E712D0" w:rsidRDefault="00AE4452" w:rsidP="00696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Доля детей, воспитывающихся в отвечающих современным требованиям дошкольных о</w:t>
      </w:r>
      <w:r w:rsidRPr="00E712D0">
        <w:rPr>
          <w:rFonts w:ascii="Times New Roman" w:hAnsi="Times New Roman" w:cs="Times New Roman"/>
          <w:sz w:val="24"/>
          <w:szCs w:val="24"/>
        </w:rPr>
        <w:t>б</w:t>
      </w:r>
      <w:r w:rsidRPr="00E712D0">
        <w:rPr>
          <w:rFonts w:ascii="Times New Roman" w:hAnsi="Times New Roman" w:cs="Times New Roman"/>
          <w:sz w:val="24"/>
          <w:szCs w:val="24"/>
        </w:rPr>
        <w:t>разовательных организациях, в общем числе дошкольников района до 82%</w:t>
      </w:r>
    </w:p>
    <w:p w:rsidR="00AE4452" w:rsidRPr="00E712D0" w:rsidRDefault="00AE4452" w:rsidP="00AE445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27DA" w:rsidRPr="00E712D0" w:rsidRDefault="001D6604" w:rsidP="00696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D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727DA" w:rsidRPr="00E712D0">
        <w:rPr>
          <w:rFonts w:ascii="Times New Roman" w:hAnsi="Times New Roman" w:cs="Times New Roman"/>
          <w:b/>
          <w:bCs/>
          <w:sz w:val="24"/>
          <w:szCs w:val="24"/>
        </w:rPr>
        <w:t>Общий объем финансовых ресурсов необходимы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t>х для реали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зации </w:t>
      </w:r>
      <w:r w:rsidR="00696BE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t>одпрограммы 1</w:t>
      </w:r>
    </w:p>
    <w:p w:rsidR="00696BEE" w:rsidRPr="00E712D0" w:rsidRDefault="00696BEE" w:rsidP="00696BE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712D0">
        <w:rPr>
          <w:rFonts w:ascii="Times New Roman" w:hAnsi="Times New Roman" w:cs="Times New Roman"/>
          <w:sz w:val="24"/>
          <w:szCs w:val="24"/>
        </w:rPr>
        <w:t>Общий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E712D0">
        <w:rPr>
          <w:rFonts w:ascii="Times New Roman" w:hAnsi="Times New Roman" w:cs="Times New Roman"/>
          <w:sz w:val="24"/>
          <w:szCs w:val="24"/>
        </w:rPr>
        <w:t xml:space="preserve">ем финансирования подпрограммы 1 </w:t>
      </w:r>
      <w:r w:rsidRPr="00E712D0">
        <w:rPr>
          <w:rFonts w:ascii="Times New Roman" w:hAnsi="Times New Roman" w:cs="Times New Roman"/>
        </w:rPr>
        <w:t xml:space="preserve">"Развитие  дошкольного образования в Баевском районе" </w:t>
      </w:r>
      <w:r w:rsidRPr="00E712D0">
        <w:rPr>
          <w:rFonts w:ascii="Times New Roman" w:hAnsi="Times New Roman" w:cs="Times New Roman"/>
          <w:bCs/>
        </w:rPr>
        <w:t>составляет</w:t>
      </w:r>
      <w:r>
        <w:rPr>
          <w:rFonts w:ascii="Times New Roman" w:hAnsi="Times New Roman" w:cs="Times New Roman"/>
          <w:bCs/>
        </w:rPr>
        <w:t xml:space="preserve"> 1810 т. р., из них</w:t>
      </w:r>
      <w:r w:rsidRPr="00E712D0">
        <w:rPr>
          <w:rFonts w:ascii="Times New Roman" w:hAnsi="Times New Roman" w:cs="Times New Roman"/>
          <w:bCs/>
        </w:rPr>
        <w:t>:</w:t>
      </w:r>
    </w:p>
    <w:p w:rsidR="00696BEE" w:rsidRPr="00733502" w:rsidRDefault="00696BEE" w:rsidP="00696B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краев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всего – 1000 тысяч рублей, в том числе по годам:  </w:t>
      </w:r>
      <w:r w:rsidRPr="00733502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>год –</w:t>
      </w:r>
      <w:r>
        <w:rPr>
          <w:rFonts w:ascii="Times New Roman" w:hAnsi="Times New Roman" w:cs="Times New Roman"/>
          <w:bCs/>
          <w:sz w:val="24"/>
          <w:szCs w:val="24"/>
        </w:rPr>
        <w:t xml:space="preserve">200 т.р., 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 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>год-</w:t>
      </w:r>
      <w:r>
        <w:rPr>
          <w:rFonts w:ascii="Times New Roman" w:hAnsi="Times New Roman" w:cs="Times New Roman"/>
          <w:bCs/>
          <w:sz w:val="24"/>
          <w:szCs w:val="24"/>
        </w:rPr>
        <w:t xml:space="preserve">200 т.р., </w:t>
      </w:r>
      <w:r w:rsidRPr="00733502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200 т.р., </w:t>
      </w:r>
      <w:r w:rsidRPr="00733502"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200 т.р., </w:t>
      </w:r>
      <w:r w:rsidRPr="00733502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>год -</w:t>
      </w:r>
      <w:r>
        <w:rPr>
          <w:rFonts w:ascii="Times New Roman" w:hAnsi="Times New Roman" w:cs="Times New Roman"/>
          <w:bCs/>
          <w:sz w:val="24"/>
          <w:szCs w:val="24"/>
        </w:rPr>
        <w:t>200 т.р.;</w:t>
      </w:r>
    </w:p>
    <w:p w:rsidR="00696BEE" w:rsidRPr="00E712D0" w:rsidRDefault="00696BEE" w:rsidP="00696B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33502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всего – 630 т.р., в том числе по годам</w:t>
      </w:r>
      <w:r w:rsidRPr="0073350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406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>год-</w:t>
      </w:r>
      <w:r>
        <w:rPr>
          <w:rFonts w:ascii="Times New Roman" w:hAnsi="Times New Roman" w:cs="Times New Roman"/>
          <w:bCs/>
          <w:sz w:val="24"/>
          <w:szCs w:val="24"/>
        </w:rPr>
        <w:t xml:space="preserve">56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56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56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56 т.р.;</w:t>
      </w:r>
    </w:p>
    <w:p w:rsidR="00696BEE" w:rsidRPr="00E712D0" w:rsidRDefault="00696BEE" w:rsidP="00696B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12D0">
        <w:rPr>
          <w:rFonts w:ascii="Times New Roman" w:hAnsi="Times New Roman" w:cs="Times New Roman"/>
          <w:bCs/>
          <w:sz w:val="24"/>
          <w:szCs w:val="24"/>
        </w:rPr>
        <w:t>внебюджетны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средства всего – 180 т.р., в том числе по годам: </w:t>
      </w:r>
      <w:r w:rsidRPr="00E712D0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52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>год-</w:t>
      </w:r>
      <w:r>
        <w:rPr>
          <w:rFonts w:ascii="Times New Roman" w:hAnsi="Times New Roman" w:cs="Times New Roman"/>
          <w:bCs/>
          <w:sz w:val="24"/>
          <w:szCs w:val="24"/>
        </w:rPr>
        <w:t xml:space="preserve">32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bCs/>
          <w:sz w:val="24"/>
          <w:szCs w:val="24"/>
        </w:rPr>
        <w:t>32 т.р.  2</w:t>
      </w:r>
      <w:r w:rsidRPr="00E712D0">
        <w:rPr>
          <w:rFonts w:ascii="Times New Roman" w:hAnsi="Times New Roman" w:cs="Times New Roman"/>
          <w:bCs/>
          <w:sz w:val="24"/>
          <w:szCs w:val="24"/>
        </w:rPr>
        <w:t>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32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 32т.р.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96BEE" w:rsidRDefault="00696BEE" w:rsidP="00696BEE">
      <w:pPr>
        <w:tabs>
          <w:tab w:val="left" w:pos="19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2D0">
        <w:rPr>
          <w:rFonts w:ascii="Times New Roman" w:hAnsi="Times New Roman" w:cs="Times New Roman"/>
          <w:color w:val="000000"/>
          <w:sz w:val="24"/>
          <w:szCs w:val="24"/>
        </w:rPr>
        <w:t xml:space="preserve">Объемы финансирования подлежат ежегодному уточнению в соответствии с законами о краевом, муниципальном бюджетах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а очередной финансовый год и плановый период.</w:t>
      </w:r>
    </w:p>
    <w:p w:rsidR="004727DA" w:rsidRPr="00E712D0" w:rsidRDefault="004727DA" w:rsidP="00696BEE">
      <w:pPr>
        <w:tabs>
          <w:tab w:val="left" w:pos="19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2D0">
        <w:rPr>
          <w:rFonts w:ascii="Times New Roman" w:hAnsi="Times New Roman" w:cs="Times New Roman"/>
          <w:color w:val="000000"/>
          <w:sz w:val="24"/>
          <w:szCs w:val="24"/>
        </w:rPr>
        <w:t>В случае экономии средств районного бюджета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год и плановый период.</w:t>
      </w:r>
    </w:p>
    <w:p w:rsidR="002E71A2" w:rsidRPr="00E712D0" w:rsidRDefault="002E71A2" w:rsidP="00D64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4EF" w:rsidRPr="00E712D0" w:rsidRDefault="00D644EF" w:rsidP="00D64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644EF" w:rsidRPr="00E712D0" w:rsidRDefault="000C77C8" w:rsidP="002E71A2">
      <w:pPr>
        <w:pStyle w:val="a9"/>
        <w:jc w:val="center"/>
        <w:rPr>
          <w:rFonts w:ascii="Times New Roman" w:hAnsi="Times New Roman" w:cs="Times New Roman"/>
          <w:b/>
          <w:bCs/>
        </w:rPr>
      </w:pPr>
      <w:hyperlink w:anchor="sub_20000" w:history="1">
        <w:r w:rsidR="002E71A2">
          <w:rPr>
            <w:rStyle w:val="aa"/>
            <w:rFonts w:ascii="Times New Roman" w:hAnsi="Times New Roman" w:cs="Times New Roman"/>
            <w:color w:val="auto"/>
          </w:rPr>
          <w:t>п</w:t>
        </w:r>
        <w:r w:rsidR="00D644EF" w:rsidRPr="00E712D0">
          <w:rPr>
            <w:rStyle w:val="aa"/>
            <w:rFonts w:ascii="Times New Roman" w:hAnsi="Times New Roman" w:cs="Times New Roman"/>
            <w:color w:val="auto"/>
          </w:rPr>
          <w:t>одпрограмм</w:t>
        </w:r>
        <w:r w:rsidR="002E71A2">
          <w:rPr>
            <w:rStyle w:val="aa"/>
            <w:rFonts w:ascii="Times New Roman" w:hAnsi="Times New Roman" w:cs="Times New Roman"/>
            <w:color w:val="auto"/>
          </w:rPr>
          <w:t>ы</w:t>
        </w:r>
        <w:r w:rsidR="00D644EF" w:rsidRPr="00E712D0">
          <w:rPr>
            <w:rStyle w:val="aa"/>
            <w:rFonts w:ascii="Times New Roman" w:hAnsi="Times New Roman" w:cs="Times New Roman"/>
            <w:color w:val="auto"/>
          </w:rPr>
          <w:t xml:space="preserve"> 2</w:t>
        </w:r>
      </w:hyperlink>
      <w:r w:rsidR="002E71A2">
        <w:t xml:space="preserve"> «</w:t>
      </w:r>
      <w:r w:rsidR="00D644EF" w:rsidRPr="00E712D0">
        <w:rPr>
          <w:rFonts w:ascii="Times New Roman" w:hAnsi="Times New Roman" w:cs="Times New Roman"/>
          <w:b/>
        </w:rPr>
        <w:t>Развитие общего образования в Баевском районе</w:t>
      </w:r>
      <w:r w:rsidR="002E71A2">
        <w:rPr>
          <w:rFonts w:ascii="Times New Roman" w:hAnsi="Times New Roman" w:cs="Times New Roman"/>
          <w:b/>
        </w:rPr>
        <w:t>»</w:t>
      </w:r>
    </w:p>
    <w:tbl>
      <w:tblPr>
        <w:tblStyle w:val="a8"/>
        <w:tblW w:w="0" w:type="auto"/>
        <w:tblInd w:w="-459" w:type="dxa"/>
        <w:tblLook w:val="04A0"/>
      </w:tblPr>
      <w:tblGrid>
        <w:gridCol w:w="3649"/>
        <w:gridCol w:w="6061"/>
      </w:tblGrid>
      <w:tr w:rsidR="00D644EF" w:rsidRPr="00E712D0" w:rsidTr="00542336">
        <w:tc>
          <w:tcPr>
            <w:tcW w:w="3649" w:type="dxa"/>
          </w:tcPr>
          <w:p w:rsidR="00D644EF" w:rsidRPr="00E712D0" w:rsidRDefault="00D67048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муниципальной </w:t>
            </w:r>
            <w:r w:rsidR="00D644EF"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061" w:type="dxa"/>
          </w:tcPr>
          <w:p w:rsidR="0057182A" w:rsidRPr="00E712D0" w:rsidRDefault="0057182A" w:rsidP="00EE0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Баевского  района</w:t>
            </w:r>
          </w:p>
          <w:p w:rsidR="00D644EF" w:rsidRPr="00E712D0" w:rsidRDefault="0057182A" w:rsidP="005748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Администрации Баевского района по образо</w:t>
            </w:r>
            <w:r w:rsidR="0073350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Участники Подпрограммы</w:t>
            </w:r>
          </w:p>
        </w:tc>
        <w:tc>
          <w:tcPr>
            <w:tcW w:w="6061" w:type="dxa"/>
          </w:tcPr>
          <w:p w:rsidR="00D644EF" w:rsidRPr="00E712D0" w:rsidRDefault="0057182A" w:rsidP="00EE0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2E7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 xml:space="preserve"> подв</w:t>
            </w: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>домственные комитету  Администрации Баевского ра</w:t>
            </w: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>она по образованию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Цели подпрограммы</w:t>
            </w:r>
          </w:p>
        </w:tc>
        <w:tc>
          <w:tcPr>
            <w:tcW w:w="6061" w:type="dxa"/>
          </w:tcPr>
          <w:p w:rsidR="00D644EF" w:rsidRPr="002E71A2" w:rsidRDefault="002E71A2" w:rsidP="002E71A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71A2">
              <w:rPr>
                <w:rFonts w:ascii="Times New Roman" w:hAnsi="Times New Roman" w:cs="Times New Roman"/>
              </w:rPr>
              <w:t>Обеспечение равных возможностей для получения кач</w:t>
            </w:r>
            <w:r w:rsidRPr="002E71A2">
              <w:rPr>
                <w:rFonts w:ascii="Times New Roman" w:hAnsi="Times New Roman" w:cs="Times New Roman"/>
              </w:rPr>
              <w:t>е</w:t>
            </w:r>
            <w:r w:rsidRPr="002E71A2">
              <w:rPr>
                <w:rFonts w:ascii="Times New Roman" w:hAnsi="Times New Roman" w:cs="Times New Roman"/>
              </w:rPr>
              <w:t>ственного образования детей,  их позитивной социал</w:t>
            </w:r>
            <w:r w:rsidRPr="002E71A2">
              <w:rPr>
                <w:rFonts w:ascii="Times New Roman" w:hAnsi="Times New Roman" w:cs="Times New Roman"/>
              </w:rPr>
              <w:t>и</w:t>
            </w:r>
            <w:r w:rsidRPr="002E71A2">
              <w:rPr>
                <w:rFonts w:ascii="Times New Roman" w:hAnsi="Times New Roman" w:cs="Times New Roman"/>
              </w:rPr>
              <w:t>зации в соответствии с меняющимися запросами нас</w:t>
            </w:r>
            <w:r w:rsidRPr="002E71A2">
              <w:rPr>
                <w:rFonts w:ascii="Times New Roman" w:hAnsi="Times New Roman" w:cs="Times New Roman"/>
              </w:rPr>
              <w:t>е</w:t>
            </w:r>
            <w:r w:rsidRPr="002E71A2">
              <w:rPr>
                <w:rFonts w:ascii="Times New Roman" w:hAnsi="Times New Roman" w:cs="Times New Roman"/>
              </w:rPr>
              <w:t>ления и перспективными задачами развития общества и экономики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61" w:type="dxa"/>
          </w:tcPr>
          <w:p w:rsidR="00D644EF" w:rsidRPr="002E71A2" w:rsidRDefault="002E71A2" w:rsidP="002E71A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71A2">
              <w:rPr>
                <w:rFonts w:ascii="Times New Roman" w:hAnsi="Times New Roman" w:cs="Times New Roman"/>
                <w:color w:val="000000"/>
              </w:rPr>
              <w:t>Р</w:t>
            </w:r>
            <w:r w:rsidRPr="002E71A2">
              <w:rPr>
                <w:rFonts w:ascii="Times New Roman" w:hAnsi="Times New Roman" w:cs="Times New Roman"/>
              </w:rPr>
              <w:t>азвитие образовательной сети и инфраструктуры, обеспечивающих равный доступ населения к услугам общего образования детей, для формирования у об</w:t>
            </w:r>
            <w:r w:rsidRPr="002E71A2">
              <w:rPr>
                <w:rFonts w:ascii="Times New Roman" w:hAnsi="Times New Roman" w:cs="Times New Roman"/>
              </w:rPr>
              <w:t>у</w:t>
            </w:r>
            <w:r w:rsidRPr="002E71A2">
              <w:rPr>
                <w:rFonts w:ascii="Times New Roman" w:hAnsi="Times New Roman" w:cs="Times New Roman"/>
              </w:rPr>
              <w:t>чающихся социальных компетенций, гражданских уст</w:t>
            </w:r>
            <w:r w:rsidRPr="002E71A2">
              <w:rPr>
                <w:rFonts w:ascii="Times New Roman" w:hAnsi="Times New Roman" w:cs="Times New Roman"/>
              </w:rPr>
              <w:t>а</w:t>
            </w:r>
            <w:r w:rsidRPr="002E71A2">
              <w:rPr>
                <w:rFonts w:ascii="Times New Roman" w:hAnsi="Times New Roman" w:cs="Times New Roman"/>
              </w:rPr>
              <w:t>новок, культуры здорового образа жизни;</w:t>
            </w:r>
          </w:p>
          <w:p w:rsidR="002E71A2" w:rsidRPr="002E71A2" w:rsidRDefault="002E71A2" w:rsidP="002E71A2">
            <w:pPr>
              <w:jc w:val="both"/>
              <w:rPr>
                <w:lang w:eastAsia="ru-RU"/>
              </w:rPr>
            </w:pP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образовательной среды в системе общего образования детей, направленное на достижение современного качества учебных результатов, обеспеч</w:t>
            </w: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71A2">
              <w:rPr>
                <w:rFonts w:ascii="Times New Roman" w:hAnsi="Times New Roman" w:cs="Times New Roman"/>
                <w:sz w:val="24"/>
                <w:szCs w:val="24"/>
              </w:rPr>
              <w:t>ние готовности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общеобразовательных о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ганизаций к дальнейшему обучению и жизнедеятельн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99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</w:t>
            </w:r>
            <w:r w:rsidR="00255D5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61" w:type="dxa"/>
          </w:tcPr>
          <w:p w:rsidR="0040798D" w:rsidRPr="00255D50" w:rsidRDefault="0040798D" w:rsidP="00255D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5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</w:t>
            </w:r>
            <w:r w:rsidR="00255D5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 w:cs="Times New Roman"/>
                <w:bCs/>
                <w:sz w:val="24"/>
                <w:szCs w:val="24"/>
              </w:rPr>
              <w:t>чального общего, основного общего, среднего общего образования и обеспечение дополнительного образова</w:t>
            </w:r>
            <w:r w:rsidR="00255D5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 w:cs="Times New Roman"/>
                <w:bCs/>
                <w:sz w:val="24"/>
                <w:szCs w:val="24"/>
              </w:rPr>
              <w:t>ния детей в муниципальных общеобразовательных ор</w:t>
            </w:r>
            <w:r w:rsidR="00255D50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 w:cs="Times New Roman"/>
                <w:bCs/>
                <w:sz w:val="24"/>
                <w:szCs w:val="24"/>
              </w:rPr>
              <w:t>ганизациях;</w:t>
            </w:r>
          </w:p>
          <w:p w:rsidR="0040798D" w:rsidRPr="00255D50" w:rsidRDefault="0040798D" w:rsidP="00255D50">
            <w:pPr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D50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 развитие системы ДОТ в системе общего образования;</w:t>
            </w:r>
          </w:p>
          <w:p w:rsidR="0040798D" w:rsidRPr="00255D50" w:rsidRDefault="0040798D" w:rsidP="00255D5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D50">
              <w:rPr>
                <w:rFonts w:ascii="Times New Roman" w:hAnsi="Times New Roman" w:cs="Times New Roman"/>
                <w:sz w:val="24"/>
                <w:szCs w:val="24"/>
              </w:rPr>
              <w:t>Обеспечение подвоза учащихся;</w:t>
            </w:r>
          </w:p>
          <w:p w:rsidR="0040798D" w:rsidRPr="00255D50" w:rsidRDefault="0040798D" w:rsidP="00255D5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Финансирование эксплуатационных расходов на содер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жание школьных автобусов:</w:t>
            </w:r>
            <w:r w:rsidR="00271975" w:rsidRPr="0025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D50">
              <w:rPr>
                <w:rFonts w:ascii="Times New Roman" w:hAnsi="Times New Roman"/>
                <w:sz w:val="24"/>
                <w:szCs w:val="24"/>
              </w:rPr>
              <w:t>обслуживание системы ГЛОНАС;</w:t>
            </w:r>
            <w:r w:rsidR="00271975" w:rsidRPr="0025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D50">
              <w:rPr>
                <w:rFonts w:ascii="Times New Roman" w:hAnsi="Times New Roman"/>
                <w:sz w:val="24"/>
                <w:szCs w:val="24"/>
              </w:rPr>
              <w:t>установка тахографов;</w:t>
            </w:r>
            <w:r w:rsidR="00271975" w:rsidRPr="0025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D50">
              <w:rPr>
                <w:rFonts w:ascii="Times New Roman" w:hAnsi="Times New Roman"/>
                <w:sz w:val="24"/>
                <w:szCs w:val="24"/>
              </w:rPr>
              <w:t>техническое обслужи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вание;</w:t>
            </w:r>
            <w:r w:rsidR="00271975" w:rsidRPr="00255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D50">
              <w:rPr>
                <w:rFonts w:ascii="Times New Roman" w:hAnsi="Times New Roman"/>
                <w:sz w:val="24"/>
                <w:szCs w:val="24"/>
              </w:rPr>
              <w:t>технический осмотр   и др.</w:t>
            </w:r>
            <w:r w:rsidR="00271975" w:rsidRPr="00255D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1975" w:rsidRPr="00255D50" w:rsidRDefault="00271975" w:rsidP="00255D5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Приобретение транспорта образовательными организа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циями для перевозки детей;</w:t>
            </w:r>
          </w:p>
          <w:p w:rsidR="00271975" w:rsidRPr="00255D50" w:rsidRDefault="00271975" w:rsidP="00255D5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Финансирование расходов на содержание зданий. Обес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печение условий для реализации мероприятий по охране труда и санитарно-гигиеническому состоянию образова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тельных организаций: проведение текущего ремонта; проведение капитального ремонта; проведение специ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альной оценки условий труда;</w:t>
            </w:r>
          </w:p>
          <w:p w:rsidR="00271975" w:rsidRPr="00255D50" w:rsidRDefault="00271975" w:rsidP="00255D50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Обеспечение мер противопожарной и антитеррористи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ческой защиты образовательных организаций: обслужи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вание автоматических пожарных сигнализаций (далее-АПС); проведение пропитки деревянных конструкций кровли огнезащитным составом; обеспечение ОО пер</w:t>
            </w:r>
            <w:r w:rsidR="00255D5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вичными средствами пожаротушения; обслуживание пульта «01» в ОО; ограждение, освещение территорий ОО; обеспечение видеонаблюдения;</w:t>
            </w:r>
          </w:p>
          <w:p w:rsidR="00271975" w:rsidRPr="00255D50" w:rsidRDefault="00255D50" w:rsidP="00255D50">
            <w:pPr>
              <w:pStyle w:val="ab"/>
              <w:ind w:left="-46"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Приобретение учебного, учебно-лабораторного, компью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терного оборудования, учебников, учебных и учебно-</w:t>
            </w:r>
            <w:r w:rsidRPr="00255D50">
              <w:rPr>
                <w:rFonts w:ascii="Times New Roman" w:hAnsi="Times New Roman"/>
                <w:sz w:val="24"/>
                <w:szCs w:val="24"/>
              </w:rPr>
              <w:lastRenderedPageBreak/>
              <w:t>наглядных пособий, спортивного оборудования и инвен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таря для реализации федерального государственного о</w:t>
            </w:r>
            <w:r w:rsidRPr="00255D50">
              <w:rPr>
                <w:rFonts w:ascii="Times New Roman" w:hAnsi="Times New Roman"/>
                <w:sz w:val="24"/>
                <w:szCs w:val="24"/>
              </w:rPr>
              <w:t>б</w:t>
            </w:r>
            <w:r w:rsidRPr="00255D50">
              <w:rPr>
                <w:rFonts w:ascii="Times New Roman" w:hAnsi="Times New Roman"/>
                <w:sz w:val="24"/>
                <w:szCs w:val="24"/>
              </w:rPr>
              <w:t>разовательного стандарта общего образования;</w:t>
            </w:r>
          </w:p>
          <w:p w:rsidR="00255D50" w:rsidRPr="00255D50" w:rsidRDefault="00255D50" w:rsidP="00255D50">
            <w:pPr>
              <w:pStyle w:val="af5"/>
              <w:jc w:val="both"/>
            </w:pPr>
            <w:r w:rsidRPr="00255D50">
              <w:rPr>
                <w:rFonts w:eastAsia="Calibri"/>
              </w:rPr>
              <w:t>Организационное, методическое, информационное со</w:t>
            </w:r>
            <w:r>
              <w:rPr>
                <w:rFonts w:eastAsia="Calibri"/>
              </w:rPr>
              <w:softHyphen/>
            </w:r>
            <w:r w:rsidRPr="00255D50">
              <w:rPr>
                <w:rFonts w:eastAsia="Calibri"/>
              </w:rPr>
              <w:t>провождение реализации ФГОС общего образования:</w:t>
            </w:r>
          </w:p>
          <w:p w:rsidR="00255D50" w:rsidRPr="00255D50" w:rsidRDefault="00255D50" w:rsidP="00255D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D50">
              <w:rPr>
                <w:rFonts w:ascii="Times New Roman" w:hAnsi="Times New Roman" w:cs="Times New Roman"/>
                <w:sz w:val="24"/>
                <w:szCs w:val="24"/>
              </w:rPr>
              <w:t>-проведение консультирования, семинаров, заседаний районных методических объединений по вопросам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 w:cs="Times New Roman"/>
                <w:sz w:val="24"/>
                <w:szCs w:val="24"/>
              </w:rPr>
              <w:t>лизации ФГОС;</w:t>
            </w:r>
          </w:p>
          <w:p w:rsidR="00255D50" w:rsidRPr="00255D50" w:rsidRDefault="00255D50" w:rsidP="00255D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D50">
              <w:rPr>
                <w:rFonts w:ascii="Times New Roman" w:hAnsi="Times New Roman" w:cs="Times New Roman"/>
                <w:sz w:val="24"/>
                <w:szCs w:val="24"/>
              </w:rPr>
              <w:t>-организация экспертизы образовательных программ, в том числе в рамках сетевого взаимодействия;</w:t>
            </w:r>
          </w:p>
          <w:p w:rsidR="00255D50" w:rsidRPr="00255D50" w:rsidRDefault="00255D50" w:rsidP="00255D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D50">
              <w:rPr>
                <w:rFonts w:ascii="Times New Roman" w:hAnsi="Times New Roman" w:cs="Times New Roman"/>
                <w:sz w:val="24"/>
                <w:szCs w:val="24"/>
              </w:rPr>
              <w:t>-проведение мониторинга готовности ОО к переходу на ФГОС ООО;</w:t>
            </w:r>
          </w:p>
          <w:p w:rsidR="00255D50" w:rsidRPr="00255D50" w:rsidRDefault="00255D50" w:rsidP="00255D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D50">
              <w:rPr>
                <w:rFonts w:ascii="Times New Roman" w:hAnsi="Times New Roman" w:cs="Times New Roman"/>
                <w:sz w:val="24"/>
                <w:szCs w:val="24"/>
              </w:rPr>
              <w:t>-осуществление учредительного контроля;</w:t>
            </w:r>
          </w:p>
          <w:p w:rsidR="00255D50" w:rsidRPr="00255D50" w:rsidRDefault="00255D50" w:rsidP="00255D50">
            <w:pPr>
              <w:pStyle w:val="ab"/>
              <w:ind w:left="-46"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-стимулирование участия ОО в краевом конкурсе «Новая школа Алтая» на условиях софинансирования из средств муниципального бюджета;</w:t>
            </w:r>
          </w:p>
          <w:p w:rsidR="00255D50" w:rsidRPr="00255D50" w:rsidRDefault="00255D50" w:rsidP="00255D50">
            <w:pPr>
              <w:pStyle w:val="ab"/>
              <w:ind w:left="-46"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Организация конкурсов, олимпиад, слетов, сборов, сорев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255D50">
              <w:rPr>
                <w:rFonts w:ascii="Times New Roman" w:hAnsi="Times New Roman"/>
                <w:sz w:val="24"/>
                <w:szCs w:val="24"/>
              </w:rPr>
              <w:t>нований школьников;</w:t>
            </w:r>
          </w:p>
          <w:p w:rsidR="00255D50" w:rsidRPr="00255D50" w:rsidRDefault="00255D50" w:rsidP="00255D50">
            <w:pPr>
              <w:pStyle w:val="ab"/>
              <w:ind w:left="-46"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Организация и проведение государственной итоговой а</w:t>
            </w:r>
            <w:r w:rsidRPr="00255D50">
              <w:rPr>
                <w:rFonts w:ascii="Times New Roman" w:hAnsi="Times New Roman"/>
                <w:sz w:val="24"/>
                <w:szCs w:val="24"/>
              </w:rPr>
              <w:t>т</w:t>
            </w:r>
            <w:r w:rsidRPr="00255D50">
              <w:rPr>
                <w:rFonts w:ascii="Times New Roman" w:hAnsi="Times New Roman"/>
                <w:sz w:val="24"/>
                <w:szCs w:val="24"/>
              </w:rPr>
              <w:t>тестации по программам основного общего и среднего общего образования;</w:t>
            </w:r>
          </w:p>
          <w:p w:rsidR="00255D50" w:rsidRPr="00255D50" w:rsidRDefault="00255D50" w:rsidP="00255D50">
            <w:pPr>
              <w:pStyle w:val="ab"/>
              <w:ind w:left="-46" w:right="-1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Проведение конкурса на лучшую систему оценки качества образования в образовательной организации в районе;</w:t>
            </w:r>
          </w:p>
          <w:p w:rsidR="00D644EF" w:rsidRPr="00E712D0" w:rsidRDefault="00255D50" w:rsidP="00255D50">
            <w:pPr>
              <w:pStyle w:val="ab"/>
              <w:ind w:left="-46" w:right="-14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D5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качества образования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казатели п</w:t>
            </w:r>
            <w:r w:rsidR="00D67048" w:rsidRPr="00E712D0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61" w:type="dxa"/>
          </w:tcPr>
          <w:p w:rsidR="006B23D0" w:rsidRPr="006B23D0" w:rsidRDefault="006B23D0" w:rsidP="006B23D0">
            <w:pPr>
              <w:ind w:left="32" w:right="142" w:hanging="1"/>
              <w:jc w:val="both"/>
              <w:rPr>
                <w:rFonts w:ascii="Times New Roman" w:hAnsi="Times New Roman" w:cs="Times New Roman"/>
              </w:rPr>
            </w:pPr>
            <w:r w:rsidRPr="006B23D0">
              <w:rPr>
                <w:rFonts w:ascii="Times New Roman" w:hAnsi="Times New Roman" w:cs="Times New Roman"/>
              </w:rPr>
              <w:t>Доля учащихся, обучающихся с использованием дистанц</w:t>
            </w:r>
            <w:r w:rsidRPr="006B23D0">
              <w:rPr>
                <w:rFonts w:ascii="Times New Roman" w:hAnsi="Times New Roman" w:cs="Times New Roman"/>
              </w:rPr>
              <w:t>и</w:t>
            </w:r>
            <w:r w:rsidRPr="006B23D0">
              <w:rPr>
                <w:rFonts w:ascii="Times New Roman" w:hAnsi="Times New Roman" w:cs="Times New Roman"/>
              </w:rPr>
              <w:t>онных технологий;</w:t>
            </w:r>
          </w:p>
          <w:p w:rsidR="006B23D0" w:rsidRPr="006B23D0" w:rsidRDefault="006B23D0" w:rsidP="006B23D0">
            <w:pPr>
              <w:ind w:left="32" w:right="142" w:hanging="1"/>
              <w:jc w:val="both"/>
              <w:rPr>
                <w:rStyle w:val="2"/>
                <w:sz w:val="24"/>
                <w:szCs w:val="24"/>
              </w:rPr>
            </w:pPr>
            <w:r w:rsidRPr="006B23D0">
              <w:rPr>
                <w:rStyle w:val="2"/>
                <w:sz w:val="24"/>
                <w:szCs w:val="24"/>
              </w:rPr>
              <w:t>Доля учащихся, обучающихся по новым федеральным государственным образовательным стандартам н</w:t>
            </w:r>
            <w:r w:rsidRPr="006B23D0">
              <w:rPr>
                <w:rStyle w:val="2"/>
                <w:sz w:val="24"/>
                <w:szCs w:val="24"/>
              </w:rPr>
              <w:t>а</w:t>
            </w:r>
            <w:r w:rsidRPr="006B23D0">
              <w:rPr>
                <w:rStyle w:val="2"/>
                <w:sz w:val="24"/>
                <w:szCs w:val="24"/>
              </w:rPr>
              <w:t>чального и  общего образования;</w:t>
            </w:r>
          </w:p>
          <w:p w:rsidR="006B23D0" w:rsidRPr="006B23D0" w:rsidRDefault="006B23D0" w:rsidP="006B23D0">
            <w:pPr>
              <w:ind w:left="32" w:right="142" w:hanging="1"/>
              <w:jc w:val="both"/>
              <w:rPr>
                <w:rStyle w:val="2"/>
                <w:sz w:val="24"/>
                <w:szCs w:val="24"/>
              </w:rPr>
            </w:pPr>
            <w:r w:rsidRPr="006B23D0">
              <w:rPr>
                <w:rStyle w:val="2"/>
                <w:sz w:val="24"/>
                <w:szCs w:val="24"/>
              </w:rPr>
              <w:t>Доля обучающихся по программам общего образов</w:t>
            </w:r>
            <w:r w:rsidRPr="006B23D0">
              <w:rPr>
                <w:rStyle w:val="2"/>
                <w:sz w:val="24"/>
                <w:szCs w:val="24"/>
              </w:rPr>
              <w:t>а</w:t>
            </w:r>
            <w:r w:rsidRPr="006B23D0">
              <w:rPr>
                <w:rStyle w:val="2"/>
                <w:sz w:val="24"/>
                <w:szCs w:val="24"/>
              </w:rPr>
              <w:t>ния, участвующих в олимпиадах и конкурсах разли</w:t>
            </w:r>
            <w:r w:rsidRPr="006B23D0">
              <w:rPr>
                <w:rStyle w:val="2"/>
                <w:sz w:val="24"/>
                <w:szCs w:val="24"/>
              </w:rPr>
              <w:t>ч</w:t>
            </w:r>
            <w:r w:rsidRPr="006B23D0">
              <w:rPr>
                <w:rStyle w:val="2"/>
                <w:sz w:val="24"/>
                <w:szCs w:val="24"/>
              </w:rPr>
              <w:t>ного уровня;</w:t>
            </w:r>
          </w:p>
          <w:p w:rsidR="006B23D0" w:rsidRPr="006B23D0" w:rsidRDefault="006B23D0" w:rsidP="006B23D0">
            <w:pPr>
              <w:ind w:left="32" w:right="142" w:hanging="1"/>
              <w:jc w:val="both"/>
              <w:rPr>
                <w:rStyle w:val="2"/>
                <w:sz w:val="24"/>
                <w:szCs w:val="24"/>
              </w:rPr>
            </w:pPr>
            <w:r w:rsidRPr="006B23D0">
              <w:rPr>
                <w:rStyle w:val="2"/>
                <w:sz w:val="24"/>
                <w:szCs w:val="24"/>
              </w:rPr>
              <w:t>Отношение среднего балла единого государственного экзамена (в расчёте на 1 предмет) в 10 процентах школ с лучшими результатами единого государственного экзамена к среднему баллу единого государственного экзамена (в расчёте на один предмет) в 10 процентах школ с худшими результатами единого государстве</w:t>
            </w:r>
            <w:r w:rsidRPr="006B23D0">
              <w:rPr>
                <w:rStyle w:val="2"/>
                <w:sz w:val="24"/>
                <w:szCs w:val="24"/>
              </w:rPr>
              <w:t>н</w:t>
            </w:r>
            <w:r w:rsidRPr="006B23D0">
              <w:rPr>
                <w:rStyle w:val="2"/>
                <w:sz w:val="24"/>
                <w:szCs w:val="24"/>
              </w:rPr>
              <w:t>ного экзамена;</w:t>
            </w:r>
          </w:p>
          <w:p w:rsidR="00D644EF" w:rsidRPr="00E712D0" w:rsidRDefault="006B23D0" w:rsidP="006B23D0">
            <w:pPr>
              <w:ind w:left="32" w:right="14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3D0">
              <w:rPr>
                <w:rStyle w:val="2"/>
                <w:sz w:val="24"/>
                <w:szCs w:val="24"/>
              </w:rPr>
              <w:t>Доля обучающихся в общеобразовательных организ</w:t>
            </w:r>
            <w:r w:rsidRPr="006B23D0">
              <w:rPr>
                <w:rStyle w:val="2"/>
                <w:sz w:val="24"/>
                <w:szCs w:val="24"/>
              </w:rPr>
              <w:t>а</w:t>
            </w:r>
            <w:r w:rsidRPr="006B23D0">
              <w:rPr>
                <w:rStyle w:val="2"/>
                <w:sz w:val="24"/>
                <w:szCs w:val="24"/>
              </w:rPr>
              <w:t>циях, которым представлена возможность обучаться в современных условиях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D644EF" w:rsidRPr="00E712D0" w:rsidRDefault="00BD1E3A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6B23D0" w:rsidRPr="00E712D0" w:rsidTr="00542336">
        <w:tc>
          <w:tcPr>
            <w:tcW w:w="3649" w:type="dxa"/>
          </w:tcPr>
          <w:p w:rsidR="006B23D0" w:rsidRPr="00E712D0" w:rsidRDefault="006B23D0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6B23D0" w:rsidRPr="00E712D0" w:rsidRDefault="006B23D0" w:rsidP="007255B8">
            <w:pPr>
              <w:jc w:val="both"/>
              <w:rPr>
                <w:rFonts w:ascii="Times New Roman" w:hAnsi="Times New Roman" w:cs="Times New Roman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Общий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3D0">
              <w:rPr>
                <w:rFonts w:ascii="Times New Roman" w:hAnsi="Times New Roman" w:cs="Times New Roman"/>
                <w:sz w:val="24"/>
                <w:szCs w:val="24"/>
              </w:rPr>
              <w:t>«Разв</w:t>
            </w:r>
            <w:r w:rsidRPr="006B23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23D0">
              <w:rPr>
                <w:rFonts w:ascii="Times New Roman" w:hAnsi="Times New Roman" w:cs="Times New Roman"/>
                <w:sz w:val="24"/>
                <w:szCs w:val="24"/>
              </w:rPr>
              <w:t>тие общего образования в Баевском районе»</w:t>
            </w:r>
            <w:r w:rsidRPr="00E712D0">
              <w:rPr>
                <w:rFonts w:ascii="Times New Roman" w:hAnsi="Times New Roman" w:cs="Times New Roman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</w:rPr>
              <w:t>составляет</w:t>
            </w:r>
            <w:r>
              <w:rPr>
                <w:rFonts w:ascii="Times New Roman" w:hAnsi="Times New Roman" w:cs="Times New Roman"/>
                <w:bCs/>
              </w:rPr>
              <w:t xml:space="preserve"> 5105 т. р., из них</w:t>
            </w:r>
            <w:r w:rsidRPr="00E712D0">
              <w:rPr>
                <w:rFonts w:ascii="Times New Roman" w:hAnsi="Times New Roman" w:cs="Times New Roman"/>
                <w:bCs/>
              </w:rPr>
              <w:t>:</w:t>
            </w:r>
          </w:p>
          <w:p w:rsidR="006B23D0" w:rsidRPr="00733502" w:rsidRDefault="006B23D0" w:rsidP="007255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– 350 тысяч рублей, в том числе по годам: 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год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т.р.,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 т.р.,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 т.р.,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110 т.р.,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год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 т.р.;</w:t>
            </w:r>
          </w:p>
          <w:p w:rsidR="006B23D0" w:rsidRPr="00E712D0" w:rsidRDefault="006B23D0" w:rsidP="007255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– 4705 т.р., в том числе по годам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733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855 т.р.,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860 т.р.,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1160 т.р.,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915 т.р.,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915 т.р.;</w:t>
            </w:r>
          </w:p>
          <w:p w:rsidR="006B23D0" w:rsidRPr="00E712D0" w:rsidRDefault="006B23D0" w:rsidP="007255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всего – 50 т.р., в том числе по годам: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т.р.,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т.р.,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т.р.  2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т.р.,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10 т.р.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B23D0" w:rsidRPr="00E712D0" w:rsidRDefault="006B23D0" w:rsidP="007255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Объемы финансирования подлежат ежегодному уто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нению в соответствии с законами о краевом, муниц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 бюджетах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очередной финансовый год и плановый период</w:t>
            </w:r>
          </w:p>
        </w:tc>
      </w:tr>
      <w:tr w:rsidR="006B23D0" w:rsidRPr="00E712D0" w:rsidTr="003A0EB0">
        <w:trPr>
          <w:trHeight w:val="4897"/>
        </w:trPr>
        <w:tc>
          <w:tcPr>
            <w:tcW w:w="3649" w:type="dxa"/>
          </w:tcPr>
          <w:p w:rsidR="006B23D0" w:rsidRPr="00E712D0" w:rsidRDefault="006B23D0" w:rsidP="00E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программы</w:t>
            </w:r>
          </w:p>
        </w:tc>
        <w:tc>
          <w:tcPr>
            <w:tcW w:w="6061" w:type="dxa"/>
          </w:tcPr>
          <w:p w:rsidR="006B23D0" w:rsidRPr="006B23D0" w:rsidRDefault="006B23D0" w:rsidP="006B23D0">
            <w:pPr>
              <w:ind w:left="32" w:right="142" w:hanging="1"/>
              <w:jc w:val="both"/>
              <w:rPr>
                <w:rFonts w:ascii="Times New Roman" w:hAnsi="Times New Roman" w:cs="Times New Roman"/>
              </w:rPr>
            </w:pPr>
            <w:r w:rsidRPr="006B23D0">
              <w:rPr>
                <w:rFonts w:ascii="Times New Roman" w:hAnsi="Times New Roman" w:cs="Times New Roman"/>
              </w:rPr>
              <w:t>Доля учащихся, обучающихся с использованием дистанц</w:t>
            </w:r>
            <w:r w:rsidRPr="006B23D0">
              <w:rPr>
                <w:rFonts w:ascii="Times New Roman" w:hAnsi="Times New Roman" w:cs="Times New Roman"/>
              </w:rPr>
              <w:t>и</w:t>
            </w:r>
            <w:r w:rsidRPr="006B23D0">
              <w:rPr>
                <w:rFonts w:ascii="Times New Roman" w:hAnsi="Times New Roman" w:cs="Times New Roman"/>
              </w:rPr>
              <w:t>онных технологий</w:t>
            </w:r>
            <w:r w:rsidR="00E84593">
              <w:rPr>
                <w:rFonts w:ascii="Times New Roman" w:hAnsi="Times New Roman" w:cs="Times New Roman"/>
              </w:rPr>
              <w:t xml:space="preserve"> до 13%</w:t>
            </w:r>
            <w:r w:rsidRPr="006B23D0">
              <w:rPr>
                <w:rFonts w:ascii="Times New Roman" w:hAnsi="Times New Roman" w:cs="Times New Roman"/>
              </w:rPr>
              <w:t>;</w:t>
            </w:r>
          </w:p>
          <w:p w:rsidR="006B23D0" w:rsidRPr="006B23D0" w:rsidRDefault="006B23D0" w:rsidP="006B23D0">
            <w:pPr>
              <w:ind w:left="32" w:right="142" w:hanging="1"/>
              <w:jc w:val="both"/>
              <w:rPr>
                <w:rStyle w:val="2"/>
                <w:sz w:val="24"/>
                <w:szCs w:val="24"/>
              </w:rPr>
            </w:pPr>
            <w:r w:rsidRPr="006B23D0">
              <w:rPr>
                <w:rStyle w:val="2"/>
                <w:sz w:val="24"/>
                <w:szCs w:val="24"/>
              </w:rPr>
              <w:t>Доля учащихся, обучающихся по новым федеральным государственным образовательным стандартам н</w:t>
            </w:r>
            <w:r w:rsidRPr="006B23D0">
              <w:rPr>
                <w:rStyle w:val="2"/>
                <w:sz w:val="24"/>
                <w:szCs w:val="24"/>
              </w:rPr>
              <w:t>а</w:t>
            </w:r>
            <w:r w:rsidRPr="006B23D0">
              <w:rPr>
                <w:rStyle w:val="2"/>
                <w:sz w:val="24"/>
                <w:szCs w:val="24"/>
              </w:rPr>
              <w:t>чального и  общего образования</w:t>
            </w:r>
            <w:r w:rsidR="00E84593">
              <w:rPr>
                <w:rStyle w:val="2"/>
                <w:sz w:val="24"/>
                <w:szCs w:val="24"/>
              </w:rPr>
              <w:t xml:space="preserve"> до 100%</w:t>
            </w:r>
            <w:r w:rsidRPr="006B23D0">
              <w:rPr>
                <w:rStyle w:val="2"/>
                <w:sz w:val="24"/>
                <w:szCs w:val="24"/>
              </w:rPr>
              <w:t>;</w:t>
            </w:r>
          </w:p>
          <w:p w:rsidR="006B23D0" w:rsidRPr="006B23D0" w:rsidRDefault="006B23D0" w:rsidP="006B23D0">
            <w:pPr>
              <w:ind w:left="32" w:right="142" w:hanging="1"/>
              <w:jc w:val="both"/>
              <w:rPr>
                <w:rStyle w:val="2"/>
                <w:sz w:val="24"/>
                <w:szCs w:val="24"/>
              </w:rPr>
            </w:pPr>
            <w:r w:rsidRPr="006B23D0">
              <w:rPr>
                <w:rStyle w:val="2"/>
                <w:sz w:val="24"/>
                <w:szCs w:val="24"/>
              </w:rPr>
              <w:t>Доля обучающихся по программам общего образов</w:t>
            </w:r>
            <w:r w:rsidRPr="006B23D0">
              <w:rPr>
                <w:rStyle w:val="2"/>
                <w:sz w:val="24"/>
                <w:szCs w:val="24"/>
              </w:rPr>
              <w:t>а</w:t>
            </w:r>
            <w:r w:rsidRPr="006B23D0">
              <w:rPr>
                <w:rStyle w:val="2"/>
                <w:sz w:val="24"/>
                <w:szCs w:val="24"/>
              </w:rPr>
              <w:t>ния, участвующих в олимпиадах и конкурсах разли</w:t>
            </w:r>
            <w:r w:rsidRPr="006B23D0">
              <w:rPr>
                <w:rStyle w:val="2"/>
                <w:sz w:val="24"/>
                <w:szCs w:val="24"/>
              </w:rPr>
              <w:t>ч</w:t>
            </w:r>
            <w:r w:rsidRPr="006B23D0">
              <w:rPr>
                <w:rStyle w:val="2"/>
                <w:sz w:val="24"/>
                <w:szCs w:val="24"/>
              </w:rPr>
              <w:t>ного уровня</w:t>
            </w:r>
            <w:r w:rsidR="00E84593">
              <w:rPr>
                <w:rStyle w:val="2"/>
                <w:sz w:val="24"/>
                <w:szCs w:val="24"/>
              </w:rPr>
              <w:t xml:space="preserve"> до 20%</w:t>
            </w:r>
            <w:r w:rsidRPr="006B23D0">
              <w:rPr>
                <w:rStyle w:val="2"/>
                <w:sz w:val="24"/>
                <w:szCs w:val="24"/>
              </w:rPr>
              <w:t>;</w:t>
            </w:r>
          </w:p>
          <w:p w:rsidR="006B23D0" w:rsidRPr="006B23D0" w:rsidRDefault="006B23D0" w:rsidP="00E84593">
            <w:pPr>
              <w:ind w:left="32" w:right="142" w:hanging="1"/>
              <w:jc w:val="both"/>
              <w:rPr>
                <w:rStyle w:val="2"/>
                <w:sz w:val="24"/>
                <w:szCs w:val="24"/>
              </w:rPr>
            </w:pPr>
            <w:r w:rsidRPr="006B23D0">
              <w:rPr>
                <w:rStyle w:val="2"/>
                <w:sz w:val="24"/>
                <w:szCs w:val="24"/>
              </w:rPr>
              <w:t>Отношение среднего балла единого государственного экзамена (в расчёте на 1 предмет) в 10 процентах школ с лучшими результатами единого государственного экзамена к среднему баллу единого государственного экзамена (в расчёте на один предмет) в 10 процентах школ с худшими результатами единого государстве</w:t>
            </w:r>
            <w:r w:rsidRPr="006B23D0">
              <w:rPr>
                <w:rStyle w:val="2"/>
                <w:sz w:val="24"/>
                <w:szCs w:val="24"/>
              </w:rPr>
              <w:t>н</w:t>
            </w:r>
            <w:r w:rsidRPr="006B23D0">
              <w:rPr>
                <w:rStyle w:val="2"/>
                <w:sz w:val="24"/>
                <w:szCs w:val="24"/>
              </w:rPr>
              <w:t>ного экзамена</w:t>
            </w:r>
            <w:r w:rsidR="00E84593">
              <w:rPr>
                <w:rStyle w:val="2"/>
                <w:sz w:val="24"/>
                <w:szCs w:val="24"/>
              </w:rPr>
              <w:t xml:space="preserve"> до 1,1</w:t>
            </w:r>
            <w:r w:rsidRPr="006B23D0">
              <w:rPr>
                <w:rStyle w:val="2"/>
                <w:sz w:val="24"/>
                <w:szCs w:val="24"/>
              </w:rPr>
              <w:t>;</w:t>
            </w:r>
          </w:p>
          <w:p w:rsidR="006B23D0" w:rsidRPr="00E712D0" w:rsidRDefault="006B23D0" w:rsidP="00E8459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3D0">
              <w:rPr>
                <w:rStyle w:val="2"/>
                <w:sz w:val="24"/>
                <w:szCs w:val="24"/>
              </w:rPr>
              <w:t>Доля обучающихся в общеобразовательных организац</w:t>
            </w:r>
            <w:r w:rsidRPr="006B23D0">
              <w:rPr>
                <w:rStyle w:val="2"/>
                <w:sz w:val="24"/>
                <w:szCs w:val="24"/>
              </w:rPr>
              <w:t>и</w:t>
            </w:r>
            <w:r w:rsidRPr="006B23D0">
              <w:rPr>
                <w:rStyle w:val="2"/>
                <w:sz w:val="24"/>
                <w:szCs w:val="24"/>
              </w:rPr>
              <w:t>ях, которым представлена возможность обучаться в с</w:t>
            </w:r>
            <w:r w:rsidRPr="006B23D0">
              <w:rPr>
                <w:rStyle w:val="2"/>
                <w:sz w:val="24"/>
                <w:szCs w:val="24"/>
              </w:rPr>
              <w:t>о</w:t>
            </w:r>
            <w:r w:rsidRPr="006B23D0">
              <w:rPr>
                <w:rStyle w:val="2"/>
                <w:sz w:val="24"/>
                <w:szCs w:val="24"/>
              </w:rPr>
              <w:t>временных условиях</w:t>
            </w:r>
            <w:r w:rsidR="00E84593">
              <w:rPr>
                <w:rStyle w:val="2"/>
                <w:sz w:val="24"/>
                <w:szCs w:val="24"/>
              </w:rPr>
              <w:t xml:space="preserve"> до 82%</w:t>
            </w:r>
          </w:p>
        </w:tc>
      </w:tr>
    </w:tbl>
    <w:p w:rsidR="0057182A" w:rsidRPr="00E712D0" w:rsidRDefault="0057182A" w:rsidP="003A0EB0">
      <w:pPr>
        <w:spacing w:after="0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57182A" w:rsidRPr="00E712D0" w:rsidRDefault="0057182A" w:rsidP="003A0EB0">
      <w:pPr>
        <w:pStyle w:val="32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80" w:lineRule="exact"/>
        <w:ind w:firstLine="0"/>
        <w:jc w:val="center"/>
        <w:rPr>
          <w:sz w:val="24"/>
          <w:szCs w:val="24"/>
        </w:rPr>
      </w:pPr>
      <w:r w:rsidRPr="00E712D0">
        <w:rPr>
          <w:sz w:val="24"/>
          <w:szCs w:val="24"/>
        </w:rPr>
        <w:t>Характеристика сферы реализации подпрограммы 2</w:t>
      </w:r>
    </w:p>
    <w:p w:rsidR="0014274C" w:rsidRPr="009B6F33" w:rsidRDefault="0014274C" w:rsidP="00107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сферу </w:t>
      </w:r>
      <w:r w:rsidR="00B173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общего 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района входят: 7 средних общеобразовательных орг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низаций с двумя филиалами  (Сафроновской основной школы и Покровской начальной), 2 основные школы, 1 начальная. Процент качества знаний по району в 2015 году составил - 39%</w:t>
      </w:r>
      <w:r w:rsidRPr="00B173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73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8  % ниже показателя прошлого года. Успеваемость - 98% . В ра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йоне отсутс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вуют подростки до 15 лет, отчисленные из общеобразовательных организаций и не пр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должающие обучение по неуважительной причине.</w:t>
      </w:r>
    </w:p>
    <w:p w:rsidR="0014274C" w:rsidRPr="009B6F33" w:rsidRDefault="0014274C" w:rsidP="00107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районе осуществляется системная работа по внедрению федеральных государс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венных  образовательных стандартов (ФГОС).  На 1 сентября 2014 года охват детей по реализации  ФГОС в начальной школе составил 100 %,  началось внедрение ФГОС осно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ного общего образования в двух пилотных  5 классах базовой школы района: МБОУ «Б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евская СОШ». Охват составил 46,6</w:t>
      </w:r>
      <w:r w:rsidRPr="009B6F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F5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9B6F33" w:rsidRPr="009B6F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числа учащихся второй ступени.</w:t>
      </w:r>
      <w:r w:rsidRPr="009B6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 </w:t>
      </w:r>
    </w:p>
    <w:p w:rsidR="009B6F33" w:rsidRPr="009B6F33" w:rsidRDefault="009B6F33" w:rsidP="00107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в едином государственном экзамене (ЕГЭ) принимали 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</w:t>
      </w:r>
      <w:r w:rsidRPr="009B6F33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6F3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r w:rsidR="006F3B6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F3B68">
        <w:rPr>
          <w:rFonts w:ascii="Times New Roman" w:hAnsi="Times New Roman" w:cs="Times New Roman"/>
          <w:color w:val="000000" w:themeColor="text1"/>
          <w:sz w:val="24"/>
          <w:szCs w:val="24"/>
        </w:rPr>
        <w:t>ловек</w:t>
      </w:r>
      <w:r w:rsidRPr="009B6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 выпускник прошлых лет 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10 предметам</w:t>
      </w:r>
      <w:r w:rsidRPr="009B6F33">
        <w:rPr>
          <w:rFonts w:ascii="Times New Roman" w:hAnsi="Times New Roman" w:cs="Times New Roman"/>
          <w:color w:val="000000" w:themeColor="text1"/>
          <w:sz w:val="24"/>
          <w:szCs w:val="24"/>
        </w:rPr>
        <w:t>. Все были допущены к итоговой атт</w:t>
      </w:r>
      <w:r w:rsidRPr="009B6F3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B6F33">
        <w:rPr>
          <w:rFonts w:ascii="Times New Roman" w:hAnsi="Times New Roman" w:cs="Times New Roman"/>
          <w:color w:val="000000" w:themeColor="text1"/>
          <w:sz w:val="24"/>
          <w:szCs w:val="24"/>
        </w:rPr>
        <w:t>стации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 Результаты выше среднего тестового балла по Алтайскому краю показали вып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скники  района  по  шести предметам: математика (профиль),  литература, химия, англи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ский, история, биология.   Результаты  ниже среднего тестового балла по Алтайскому краю показали выпускники  района  по  пяти предметам: русский язык, математика (баз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вый), физика, информатика, обществознание.</w:t>
      </w:r>
    </w:p>
    <w:p w:rsidR="009B6F33" w:rsidRPr="009B6F33" w:rsidRDefault="009B6F33" w:rsidP="00107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2015 году впервые в истории ЕГЭ выпускница МБОУ «Баевская СОШ»  получ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B6F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 100 бальный результат.</w:t>
      </w:r>
    </w:p>
    <w:p w:rsidR="009B6F33" w:rsidRPr="009B6F33" w:rsidRDefault="009B6F33" w:rsidP="001073A6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6F33">
        <w:rPr>
          <w:rFonts w:ascii="Times New Roman" w:hAnsi="Times New Roman" w:cs="Times New Roman"/>
          <w:color w:val="000000" w:themeColor="text1"/>
          <w:sz w:val="24"/>
          <w:szCs w:val="24"/>
        </w:rPr>
        <w:t>Из 68 выпускников получили аттестаты о среднем общем образовании 65.  Семь из них аттестаты с отличием и медали «За особые успехи в учении», 3 выпускника 11 класса получили справки об обучении: 2 из БСШ, 1 из В- Чуманки.</w:t>
      </w:r>
    </w:p>
    <w:p w:rsidR="005B6CA8" w:rsidRPr="00E712D0" w:rsidRDefault="005B6CA8" w:rsidP="001441FE">
      <w:pPr>
        <w:pStyle w:val="western"/>
        <w:shd w:val="clear" w:color="auto" w:fill="FFFFFF"/>
        <w:spacing w:before="0" w:beforeAutospacing="0" w:after="0" w:afterAutospacing="0"/>
        <w:ind w:right="14" w:firstLine="567"/>
        <w:jc w:val="both"/>
        <w:rPr>
          <w:color w:val="000000"/>
        </w:rPr>
      </w:pPr>
      <w:r w:rsidRPr="00E712D0">
        <w:rPr>
          <w:color w:val="000000"/>
        </w:rPr>
        <w:lastRenderedPageBreak/>
        <w:t>Реализация муниципальной целевой программы</w:t>
      </w:r>
      <w:r w:rsidRPr="00E712D0">
        <w:rPr>
          <w:rStyle w:val="apple-converted-space"/>
          <w:color w:val="FF0000"/>
        </w:rPr>
        <w:t> </w:t>
      </w:r>
      <w:r w:rsidRPr="00E712D0">
        <w:rPr>
          <w:color w:val="000000"/>
        </w:rPr>
        <w:t xml:space="preserve">«Развитие  образования в </w:t>
      </w:r>
      <w:r w:rsidRPr="00E712D0">
        <w:t xml:space="preserve">Баевском </w:t>
      </w:r>
      <w:r w:rsidRPr="00E712D0">
        <w:rPr>
          <w:color w:val="000000"/>
        </w:rPr>
        <w:t>районе» на 2013-2015 гг.,</w:t>
      </w:r>
      <w:r w:rsidRPr="00E712D0">
        <w:rPr>
          <w:rStyle w:val="apple-converted-space"/>
          <w:color w:val="000000"/>
        </w:rPr>
        <w:t> </w:t>
      </w:r>
      <w:r w:rsidRPr="00E712D0">
        <w:rPr>
          <w:color w:val="000000"/>
        </w:rPr>
        <w:t>комплексного проекта модернизации образования в 2008-2009 гг., комплекса мер по модернизации общего образования на 2011-2013гг. позволила зн</w:t>
      </w:r>
      <w:r w:rsidRPr="00E712D0">
        <w:rPr>
          <w:color w:val="000000"/>
        </w:rPr>
        <w:t>а</w:t>
      </w:r>
      <w:r w:rsidRPr="00E712D0">
        <w:rPr>
          <w:color w:val="000000"/>
        </w:rPr>
        <w:t>чительно укрепить и обновить материальную базу общеобразовательных организаций, заложить основы новой образовательной модели, направленной на обеспечение равного доступа населения к получению качественных образовательных услуг независимо от ме</w:t>
      </w:r>
      <w:r w:rsidRPr="00E712D0">
        <w:rPr>
          <w:color w:val="000000"/>
        </w:rPr>
        <w:t>с</w:t>
      </w:r>
      <w:r w:rsidRPr="00E712D0">
        <w:rPr>
          <w:color w:val="000000"/>
        </w:rPr>
        <w:t>та жительства.</w:t>
      </w:r>
    </w:p>
    <w:p w:rsidR="005B6CA8" w:rsidRPr="00E712D0" w:rsidRDefault="005B6CA8" w:rsidP="001441F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Постепенно в системе образования района формируется инновационная инфрастру</w:t>
      </w:r>
      <w:r w:rsidRPr="00E712D0">
        <w:rPr>
          <w:rFonts w:ascii="Times New Roman" w:hAnsi="Times New Roman" w:cs="Times New Roman"/>
          <w:sz w:val="24"/>
          <w:szCs w:val="24"/>
        </w:rPr>
        <w:t>к</w:t>
      </w:r>
      <w:r w:rsidRPr="00E712D0">
        <w:rPr>
          <w:rFonts w:ascii="Times New Roman" w:hAnsi="Times New Roman" w:cs="Times New Roman"/>
          <w:sz w:val="24"/>
          <w:szCs w:val="24"/>
        </w:rPr>
        <w:t xml:space="preserve">тура. Инновационная деятельность школ района осуществляется в ходе реализации ФГОС начального образования, инновационных проектов (таких, как дистанционное обучение детей, электронный журнал и др.). </w:t>
      </w:r>
    </w:p>
    <w:p w:rsidR="005B6CA8" w:rsidRPr="00E712D0" w:rsidRDefault="005B6CA8" w:rsidP="001441F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В 201</w:t>
      </w:r>
      <w:r w:rsidR="001E545E">
        <w:rPr>
          <w:rFonts w:ascii="Times New Roman" w:hAnsi="Times New Roman" w:cs="Times New Roman"/>
          <w:sz w:val="24"/>
          <w:szCs w:val="24"/>
        </w:rPr>
        <w:t>4</w:t>
      </w:r>
      <w:r w:rsidRPr="00E712D0">
        <w:rPr>
          <w:rFonts w:ascii="Times New Roman" w:hAnsi="Times New Roman" w:cs="Times New Roman"/>
          <w:sz w:val="24"/>
          <w:szCs w:val="24"/>
        </w:rPr>
        <w:t xml:space="preserve"> году участие в конкурсном отборе в рамках создания инновационной и</w:t>
      </w:r>
      <w:r w:rsidRPr="00E712D0">
        <w:rPr>
          <w:rFonts w:ascii="Times New Roman" w:hAnsi="Times New Roman" w:cs="Times New Roman"/>
          <w:sz w:val="24"/>
          <w:szCs w:val="24"/>
        </w:rPr>
        <w:t>н</w:t>
      </w:r>
      <w:r w:rsidRPr="00E712D0">
        <w:rPr>
          <w:rFonts w:ascii="Times New Roman" w:hAnsi="Times New Roman" w:cs="Times New Roman"/>
          <w:sz w:val="24"/>
          <w:szCs w:val="24"/>
        </w:rPr>
        <w:t xml:space="preserve">фраструктуры Алтайского края приняли 3 школы района. </w:t>
      </w:r>
    </w:p>
    <w:p w:rsidR="001E545E" w:rsidRDefault="005B6CA8" w:rsidP="001441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ab/>
        <w:t>Поддержка одаренных детей в ОО осуществлялась через активизацию деятельн</w:t>
      </w:r>
      <w:r w:rsidRPr="00E712D0">
        <w:rPr>
          <w:rFonts w:ascii="Times New Roman" w:hAnsi="Times New Roman" w:cs="Times New Roman"/>
          <w:sz w:val="24"/>
          <w:szCs w:val="24"/>
        </w:rPr>
        <w:t>о</w:t>
      </w:r>
      <w:r w:rsidRPr="00E712D0">
        <w:rPr>
          <w:rFonts w:ascii="Times New Roman" w:hAnsi="Times New Roman" w:cs="Times New Roman"/>
          <w:sz w:val="24"/>
          <w:szCs w:val="24"/>
        </w:rPr>
        <w:t xml:space="preserve">сти научных обществ учащихся и других школьных творческих объединений. Выявлению и развитию интеллектуальных способностей учащихся способствует  проведение в районе предметных олимпиад, конкурсов. </w:t>
      </w:r>
      <w:r w:rsidRPr="00E712D0">
        <w:rPr>
          <w:rFonts w:ascii="Times New Roman" w:hAnsi="Times New Roman" w:cs="Times New Roman"/>
          <w:bCs/>
          <w:sz w:val="24"/>
          <w:szCs w:val="24"/>
        </w:rPr>
        <w:t>За последние 2 года существенно увеличилось колич</w:t>
      </w:r>
      <w:r w:rsidRPr="00E712D0">
        <w:rPr>
          <w:rFonts w:ascii="Times New Roman" w:hAnsi="Times New Roman" w:cs="Times New Roman"/>
          <w:bCs/>
          <w:sz w:val="24"/>
          <w:szCs w:val="24"/>
        </w:rPr>
        <w:t>е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ство участников   и призеров </w:t>
      </w:r>
      <w:r w:rsidRPr="00E712D0">
        <w:rPr>
          <w:rFonts w:ascii="Times New Roman" w:hAnsi="Times New Roman" w:cs="Times New Roman"/>
          <w:sz w:val="24"/>
          <w:szCs w:val="24"/>
        </w:rPr>
        <w:t>районного этапа всероссийской  олимпиады  школьников.</w:t>
      </w:r>
    </w:p>
    <w:p w:rsidR="001E545E" w:rsidRDefault="001E545E" w:rsidP="003F5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регионального этапе ВОШ приняла участие ученица МБОУ «Баевская СОШ» по двум предметам (история и английский язык), заняв третье место по истории. </w:t>
      </w:r>
    </w:p>
    <w:p w:rsidR="008533C2" w:rsidRPr="008533C2" w:rsidRDefault="008533C2" w:rsidP="008533C2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33C2">
        <w:rPr>
          <w:rFonts w:ascii="Times New Roman" w:hAnsi="Times New Roman" w:cs="Times New Roman"/>
          <w:sz w:val="24"/>
          <w:szCs w:val="24"/>
        </w:rPr>
        <w:t>За последние годы в районе сделаны определенные шаги в развитии муниципал</w:t>
      </w:r>
      <w:r w:rsidRPr="008533C2">
        <w:rPr>
          <w:rFonts w:ascii="Times New Roman" w:hAnsi="Times New Roman" w:cs="Times New Roman"/>
          <w:sz w:val="24"/>
          <w:szCs w:val="24"/>
        </w:rPr>
        <w:t>ь</w:t>
      </w:r>
      <w:r w:rsidRPr="008533C2">
        <w:rPr>
          <w:rFonts w:ascii="Times New Roman" w:hAnsi="Times New Roman" w:cs="Times New Roman"/>
          <w:sz w:val="24"/>
          <w:szCs w:val="24"/>
        </w:rPr>
        <w:t>ной системы оценки качества образования (МСОКО). Сформирована нормативная база на уровне комитета по образованию и О</w:t>
      </w:r>
      <w:r w:rsidR="00C06E76">
        <w:rPr>
          <w:rFonts w:ascii="Times New Roman" w:hAnsi="Times New Roman" w:cs="Times New Roman"/>
          <w:sz w:val="24"/>
          <w:szCs w:val="24"/>
        </w:rPr>
        <w:t>О</w:t>
      </w:r>
      <w:r w:rsidRPr="008533C2">
        <w:rPr>
          <w:rFonts w:ascii="Times New Roman" w:hAnsi="Times New Roman" w:cs="Times New Roman"/>
          <w:sz w:val="24"/>
          <w:szCs w:val="24"/>
        </w:rPr>
        <w:t>, определены должностные обязанности специал</w:t>
      </w:r>
      <w:r w:rsidRPr="008533C2">
        <w:rPr>
          <w:rFonts w:ascii="Times New Roman" w:hAnsi="Times New Roman" w:cs="Times New Roman"/>
          <w:sz w:val="24"/>
          <w:szCs w:val="24"/>
        </w:rPr>
        <w:t>и</w:t>
      </w:r>
      <w:r w:rsidRPr="008533C2">
        <w:rPr>
          <w:rFonts w:ascii="Times New Roman" w:hAnsi="Times New Roman" w:cs="Times New Roman"/>
          <w:sz w:val="24"/>
          <w:szCs w:val="24"/>
        </w:rPr>
        <w:t>стов Комитета  в части проведения оценки по курируемым направлениям работы. Обесп</w:t>
      </w:r>
      <w:r w:rsidRPr="008533C2">
        <w:rPr>
          <w:rFonts w:ascii="Times New Roman" w:hAnsi="Times New Roman" w:cs="Times New Roman"/>
          <w:sz w:val="24"/>
          <w:szCs w:val="24"/>
        </w:rPr>
        <w:t>е</w:t>
      </w:r>
      <w:r w:rsidRPr="008533C2">
        <w:rPr>
          <w:rFonts w:ascii="Times New Roman" w:hAnsi="Times New Roman" w:cs="Times New Roman"/>
          <w:sz w:val="24"/>
          <w:szCs w:val="24"/>
        </w:rPr>
        <w:t>чивается организационное участие О</w:t>
      </w:r>
      <w:r w:rsidR="00C06E76">
        <w:rPr>
          <w:rFonts w:ascii="Times New Roman" w:hAnsi="Times New Roman" w:cs="Times New Roman"/>
          <w:sz w:val="24"/>
          <w:szCs w:val="24"/>
        </w:rPr>
        <w:t>О</w:t>
      </w:r>
      <w:r w:rsidRPr="008533C2">
        <w:rPr>
          <w:rFonts w:ascii="Times New Roman" w:hAnsi="Times New Roman" w:cs="Times New Roman"/>
          <w:sz w:val="24"/>
          <w:szCs w:val="24"/>
        </w:rPr>
        <w:t xml:space="preserve"> района в процедурах апробации оценки качества младших школьников; анализ заполнения руководителями О</w:t>
      </w:r>
      <w:r w:rsidR="00C06E76">
        <w:rPr>
          <w:rFonts w:ascii="Times New Roman" w:hAnsi="Times New Roman" w:cs="Times New Roman"/>
          <w:sz w:val="24"/>
          <w:szCs w:val="24"/>
        </w:rPr>
        <w:t>О</w:t>
      </w:r>
      <w:r w:rsidRPr="008533C2">
        <w:rPr>
          <w:rFonts w:ascii="Times New Roman" w:hAnsi="Times New Roman" w:cs="Times New Roman"/>
          <w:sz w:val="24"/>
          <w:szCs w:val="24"/>
        </w:rPr>
        <w:t xml:space="preserve"> таблиц электронного мон</w:t>
      </w:r>
      <w:r w:rsidRPr="008533C2">
        <w:rPr>
          <w:rFonts w:ascii="Times New Roman" w:hAnsi="Times New Roman" w:cs="Times New Roman"/>
          <w:sz w:val="24"/>
          <w:szCs w:val="24"/>
        </w:rPr>
        <w:t>и</w:t>
      </w:r>
      <w:r w:rsidRPr="008533C2">
        <w:rPr>
          <w:rFonts w:ascii="Times New Roman" w:hAnsi="Times New Roman" w:cs="Times New Roman"/>
          <w:sz w:val="24"/>
          <w:szCs w:val="24"/>
        </w:rPr>
        <w:t>торинга «Наша новая школа», выполнения муниципального задания О</w:t>
      </w:r>
      <w:r w:rsidR="00C06E76">
        <w:rPr>
          <w:rFonts w:ascii="Times New Roman" w:hAnsi="Times New Roman" w:cs="Times New Roman"/>
          <w:sz w:val="24"/>
          <w:szCs w:val="24"/>
        </w:rPr>
        <w:t>О</w:t>
      </w:r>
      <w:r w:rsidRPr="008533C2">
        <w:rPr>
          <w:rFonts w:ascii="Times New Roman" w:hAnsi="Times New Roman" w:cs="Times New Roman"/>
          <w:sz w:val="24"/>
          <w:szCs w:val="24"/>
        </w:rPr>
        <w:t xml:space="preserve"> по курируемым направлениям;</w:t>
      </w:r>
      <w:r w:rsidRPr="008533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33C2">
        <w:rPr>
          <w:rFonts w:ascii="Times New Roman" w:hAnsi="Times New Roman" w:cs="Times New Roman"/>
          <w:sz w:val="24"/>
          <w:szCs w:val="24"/>
        </w:rPr>
        <w:t>мониторинг своевременного внесения изменений в нормативные докуме</w:t>
      </w:r>
      <w:r w:rsidRPr="008533C2">
        <w:rPr>
          <w:rFonts w:ascii="Times New Roman" w:hAnsi="Times New Roman" w:cs="Times New Roman"/>
          <w:sz w:val="24"/>
          <w:szCs w:val="24"/>
        </w:rPr>
        <w:t>н</w:t>
      </w:r>
      <w:r w:rsidRPr="008533C2">
        <w:rPr>
          <w:rFonts w:ascii="Times New Roman" w:hAnsi="Times New Roman" w:cs="Times New Roman"/>
          <w:sz w:val="24"/>
          <w:szCs w:val="24"/>
        </w:rPr>
        <w:t>ты по оценке профессиональной деятельности педагогических работников и руководит</w:t>
      </w:r>
      <w:r w:rsidRPr="008533C2">
        <w:rPr>
          <w:rFonts w:ascii="Times New Roman" w:hAnsi="Times New Roman" w:cs="Times New Roman"/>
          <w:sz w:val="24"/>
          <w:szCs w:val="24"/>
        </w:rPr>
        <w:t>е</w:t>
      </w:r>
      <w:r w:rsidRPr="008533C2">
        <w:rPr>
          <w:rFonts w:ascii="Times New Roman" w:hAnsi="Times New Roman" w:cs="Times New Roman"/>
          <w:sz w:val="24"/>
          <w:szCs w:val="24"/>
        </w:rPr>
        <w:t xml:space="preserve">лей; проведение различных  оценочных процедур. </w:t>
      </w:r>
    </w:p>
    <w:p w:rsidR="005B6CA8" w:rsidRPr="00E712D0" w:rsidRDefault="005B6CA8" w:rsidP="001441FE">
      <w:pPr>
        <w:pStyle w:val="western"/>
        <w:shd w:val="clear" w:color="auto" w:fill="FFFFFF"/>
        <w:spacing w:before="0" w:beforeAutospacing="0" w:after="0" w:afterAutospacing="0"/>
        <w:ind w:right="14"/>
        <w:jc w:val="both"/>
        <w:rPr>
          <w:color w:val="000000"/>
          <w:highlight w:val="yellow"/>
        </w:rPr>
      </w:pPr>
    </w:p>
    <w:p w:rsidR="0057182A" w:rsidRPr="00E712D0" w:rsidRDefault="0057182A" w:rsidP="0057182A">
      <w:pPr>
        <w:pStyle w:val="30"/>
        <w:numPr>
          <w:ilvl w:val="0"/>
          <w:numId w:val="4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firstLine="426"/>
        <w:jc w:val="center"/>
        <w:rPr>
          <w:sz w:val="24"/>
          <w:szCs w:val="24"/>
        </w:rPr>
      </w:pPr>
      <w:r w:rsidRPr="00E712D0">
        <w:rPr>
          <w:sz w:val="24"/>
          <w:szCs w:val="24"/>
        </w:rPr>
        <w:t>Приоритетные направле</w:t>
      </w:r>
      <w:r w:rsidR="003A0EB0">
        <w:rPr>
          <w:sz w:val="24"/>
          <w:szCs w:val="24"/>
        </w:rPr>
        <w:t xml:space="preserve">ния,  цели,  задачи </w:t>
      </w:r>
      <w:r w:rsidRPr="00E712D0">
        <w:rPr>
          <w:sz w:val="24"/>
          <w:szCs w:val="24"/>
        </w:rPr>
        <w:t>подпрограммы 2</w:t>
      </w:r>
    </w:p>
    <w:p w:rsidR="00EC1BBE" w:rsidRPr="00E712D0" w:rsidRDefault="00EC1BBE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E712D0">
        <w:rPr>
          <w:color w:val="000000"/>
        </w:rPr>
        <w:t>Основным направлением муниципальной политики в общем образовании на период реализации подпрограммы 2 является обеспечение равенства доступа всех категорий на</w:t>
      </w:r>
      <w:r w:rsidR="00EC5B90">
        <w:rPr>
          <w:color w:val="000000"/>
        </w:rPr>
        <w:softHyphen/>
      </w:r>
      <w:r w:rsidRPr="00E712D0">
        <w:rPr>
          <w:color w:val="000000"/>
        </w:rPr>
        <w:t>селения к получению качественного образования и обновление его содержания и техно</w:t>
      </w:r>
      <w:r w:rsidR="00EC5B90">
        <w:rPr>
          <w:color w:val="000000"/>
        </w:rPr>
        <w:softHyphen/>
      </w:r>
      <w:r w:rsidRPr="00E712D0">
        <w:rPr>
          <w:color w:val="000000"/>
        </w:rPr>
        <w:t>логий (включая процесс социализации) в соответствии с изменившимися потребностями граждан и новыми вызовами социального, культурного, экономического развития.</w:t>
      </w:r>
    </w:p>
    <w:p w:rsidR="00EC1BBE" w:rsidRPr="00E712D0" w:rsidRDefault="00EC1BBE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E712D0">
        <w:rPr>
          <w:color w:val="000000"/>
        </w:rPr>
        <w:t>Приоритетами муниципальной политики в общем образовании детей станут:</w:t>
      </w:r>
    </w:p>
    <w:p w:rsidR="00EC1BBE" w:rsidRPr="00E712D0" w:rsidRDefault="00EC1BBE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E712D0">
        <w:rPr>
          <w:color w:val="000000"/>
        </w:rPr>
        <w:t>продолжение модернизации инфраструктуры, направленной на обеспечение во всех школах района современных условий обучения;</w:t>
      </w:r>
    </w:p>
    <w:p w:rsidR="00EC1BBE" w:rsidRPr="00E712D0" w:rsidRDefault="00EC1BBE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E712D0">
        <w:rPr>
          <w:color w:val="000000"/>
        </w:rPr>
        <w:t>обеспечение учебной успешности каждого ребенка независимо от состояния его здоровья, социального положения семьи;</w:t>
      </w:r>
    </w:p>
    <w:p w:rsidR="00EC1BBE" w:rsidRPr="00E712D0" w:rsidRDefault="00EC1BBE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E712D0">
        <w:rPr>
          <w:color w:val="000000"/>
        </w:rPr>
        <w:t>комплексное сопровождение введения ФГОС общего образования, предъявляющих принципиально новые требования к образовательным результатам;</w:t>
      </w:r>
    </w:p>
    <w:p w:rsidR="00EC1BBE" w:rsidRPr="00E712D0" w:rsidRDefault="00EC1BBE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E712D0">
        <w:rPr>
          <w:color w:val="000000"/>
        </w:rPr>
        <w:t>формирование эффективной системы выявления и поддержки молодых талантов;</w:t>
      </w:r>
    </w:p>
    <w:p w:rsidR="00EC1BBE" w:rsidRPr="003A0EB0" w:rsidRDefault="00EC1BBE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right="43" w:firstLine="540"/>
        <w:jc w:val="both"/>
        <w:rPr>
          <w:bCs/>
          <w:color w:val="000000"/>
        </w:rPr>
      </w:pPr>
      <w:r w:rsidRPr="003A0EB0">
        <w:rPr>
          <w:bCs/>
          <w:color w:val="000000"/>
        </w:rPr>
        <w:t>Цель подпрограммы:</w:t>
      </w:r>
    </w:p>
    <w:p w:rsidR="00EC1BBE" w:rsidRPr="00E712D0" w:rsidRDefault="003A0EB0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right="43" w:firstLine="540"/>
        <w:jc w:val="both"/>
        <w:rPr>
          <w:color w:val="000000"/>
        </w:rPr>
      </w:pPr>
      <w:r w:rsidRPr="002E71A2">
        <w:t>Обеспечение равных возможностей для получения качественного образования де</w:t>
      </w:r>
      <w:r w:rsidR="00EC5B90">
        <w:softHyphen/>
      </w:r>
      <w:r w:rsidRPr="002E71A2">
        <w:t>тей,  их позитивной социализации в соответствии с меняющимися запросами населения и перспективными задачами развития общества и экономики</w:t>
      </w:r>
      <w:r w:rsidR="00EC1BBE" w:rsidRPr="00E712D0">
        <w:t>;</w:t>
      </w:r>
    </w:p>
    <w:p w:rsidR="00EC1BBE" w:rsidRPr="00E712D0" w:rsidRDefault="00EE067D" w:rsidP="00EE067D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ind w:firstLine="540"/>
        <w:jc w:val="both"/>
        <w:rPr>
          <w:bCs/>
          <w:color w:val="000000"/>
        </w:rPr>
      </w:pPr>
      <w:r w:rsidRPr="003A0EB0">
        <w:rPr>
          <w:bCs/>
          <w:color w:val="000000"/>
        </w:rPr>
        <w:lastRenderedPageBreak/>
        <w:t>Задачи подпрограммы</w:t>
      </w:r>
      <w:r w:rsidR="00EC1BBE" w:rsidRPr="00E712D0">
        <w:rPr>
          <w:bCs/>
          <w:color w:val="000000"/>
        </w:rPr>
        <w:t>:</w:t>
      </w:r>
    </w:p>
    <w:p w:rsidR="003A0EB0" w:rsidRDefault="00EE067D" w:rsidP="003A0EB0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jc w:val="both"/>
        <w:rPr>
          <w:bCs/>
          <w:color w:val="000000"/>
        </w:rPr>
      </w:pPr>
      <w:r w:rsidRPr="00E712D0">
        <w:rPr>
          <w:bCs/>
          <w:color w:val="000000"/>
        </w:rPr>
        <w:t>Реализация цели возможна через решение основных задач:</w:t>
      </w:r>
    </w:p>
    <w:p w:rsidR="003A0EB0" w:rsidRPr="003A0EB0" w:rsidRDefault="003A0EB0" w:rsidP="003A0EB0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jc w:val="both"/>
        <w:rPr>
          <w:bCs/>
          <w:color w:val="000000"/>
        </w:rPr>
      </w:pPr>
      <w:r w:rsidRPr="002E71A2">
        <w:rPr>
          <w:color w:val="000000"/>
        </w:rPr>
        <w:t>Р</w:t>
      </w:r>
      <w:r w:rsidRPr="002E71A2">
        <w:t>азвитие образовательной сети и инфраструктуры, обеспечивающих равный доступ насе</w:t>
      </w:r>
      <w:r w:rsidR="00EC5B90">
        <w:softHyphen/>
      </w:r>
      <w:r w:rsidRPr="002E71A2">
        <w:t>ления к услугам общего образования детей, для формирования у обучающихся социаль</w:t>
      </w:r>
      <w:r w:rsidR="00EC5B90">
        <w:softHyphen/>
      </w:r>
      <w:r w:rsidRPr="002E71A2">
        <w:t>ных компетенций, гражданских установок, культуры здорового образа жизни;</w:t>
      </w:r>
    </w:p>
    <w:p w:rsidR="003A0EB0" w:rsidRDefault="003A0EB0" w:rsidP="003A0EB0">
      <w:pPr>
        <w:pStyle w:val="a9"/>
        <w:rPr>
          <w:rFonts w:ascii="Times New Roman" w:hAnsi="Times New Roman" w:cs="Times New Roman"/>
        </w:rPr>
      </w:pPr>
      <w:r w:rsidRPr="002E71A2">
        <w:rPr>
          <w:rFonts w:ascii="Times New Roman" w:hAnsi="Times New Roman" w:cs="Times New Roman"/>
        </w:rPr>
        <w:t>Совершенствование образовательной среды в системе общего образования детей, направ</w:t>
      </w:r>
      <w:r w:rsidR="00EC5B90">
        <w:rPr>
          <w:rFonts w:ascii="Times New Roman" w:hAnsi="Times New Roman" w:cs="Times New Roman"/>
        </w:rPr>
        <w:softHyphen/>
      </w:r>
      <w:r w:rsidRPr="002E71A2">
        <w:rPr>
          <w:rFonts w:ascii="Times New Roman" w:hAnsi="Times New Roman" w:cs="Times New Roman"/>
        </w:rPr>
        <w:t>ленное на достижение современного качества учебных результатов, обеспечение готовно</w:t>
      </w:r>
      <w:r w:rsidR="00EC5B90">
        <w:rPr>
          <w:rFonts w:ascii="Times New Roman" w:hAnsi="Times New Roman" w:cs="Times New Roman"/>
        </w:rPr>
        <w:softHyphen/>
      </w:r>
      <w:r w:rsidRPr="002E71A2">
        <w:rPr>
          <w:rFonts w:ascii="Times New Roman" w:hAnsi="Times New Roman" w:cs="Times New Roman"/>
        </w:rPr>
        <w:t>сти</w:t>
      </w:r>
      <w:r w:rsidRPr="00227995">
        <w:rPr>
          <w:rFonts w:ascii="Times New Roman" w:hAnsi="Times New Roman" w:cs="Times New Roman"/>
        </w:rPr>
        <w:t xml:space="preserve"> выпускников общеобразовательных организаций к дальнейшему обучению и жизне</w:t>
      </w:r>
      <w:r w:rsidR="00EC5B90">
        <w:rPr>
          <w:rFonts w:ascii="Times New Roman" w:hAnsi="Times New Roman" w:cs="Times New Roman"/>
        </w:rPr>
        <w:softHyphen/>
      </w:r>
      <w:r w:rsidRPr="00227995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>.</w:t>
      </w:r>
    </w:p>
    <w:p w:rsidR="00876163" w:rsidRDefault="00876163" w:rsidP="0087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048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предполагается в течение всего периода реализации муниципальной программы «Развитие образования в Баевском  районе» на 2015-2020 годы.</w:t>
      </w:r>
      <w:r w:rsidRPr="00D67048">
        <w:rPr>
          <w:rFonts w:ascii="Times New Roman" w:hAnsi="Times New Roman"/>
          <w:sz w:val="24"/>
          <w:szCs w:val="24"/>
        </w:rPr>
        <w:t xml:space="preserve"> Полный перечень основных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D67048">
        <w:rPr>
          <w:rFonts w:ascii="Times New Roman" w:hAnsi="Times New Roman"/>
          <w:sz w:val="24"/>
          <w:szCs w:val="24"/>
        </w:rPr>
        <w:t xml:space="preserve">одпрограммы </w:t>
      </w:r>
      <w:r>
        <w:rPr>
          <w:rFonts w:ascii="Times New Roman" w:hAnsi="Times New Roman"/>
          <w:sz w:val="24"/>
          <w:szCs w:val="24"/>
        </w:rPr>
        <w:t>2</w:t>
      </w:r>
      <w:r w:rsidRPr="00D67048">
        <w:rPr>
          <w:rFonts w:ascii="Times New Roman" w:hAnsi="Times New Roman"/>
          <w:sz w:val="24"/>
          <w:szCs w:val="24"/>
        </w:rPr>
        <w:t xml:space="preserve"> представлен в приложении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0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EE067D" w:rsidRPr="00E712D0" w:rsidRDefault="00EE067D" w:rsidP="00EE067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57182A" w:rsidRPr="00E712D0" w:rsidRDefault="00EE067D" w:rsidP="00EF4D7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 xml:space="preserve">              3.</w:t>
      </w:r>
      <w:r w:rsidR="0057182A" w:rsidRPr="00E712D0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подпрограммы 2</w:t>
      </w:r>
    </w:p>
    <w:p w:rsidR="00A62DA1" w:rsidRPr="00E712D0" w:rsidRDefault="00EE067D" w:rsidP="00A62DA1">
      <w:pPr>
        <w:pStyle w:val="western"/>
        <w:shd w:val="clear" w:color="auto" w:fill="FFFFFF"/>
        <w:tabs>
          <w:tab w:val="num" w:pos="180"/>
        </w:tabs>
        <w:spacing w:before="0" w:beforeAutospacing="0" w:after="0" w:afterAutospacing="0"/>
        <w:jc w:val="both"/>
        <w:rPr>
          <w:bCs/>
          <w:color w:val="000000"/>
        </w:rPr>
      </w:pPr>
      <w:r w:rsidRPr="00E712D0">
        <w:rPr>
          <w:bCs/>
          <w:color w:val="000000"/>
        </w:rPr>
        <w:t>Реализация подпрограммы 2 обеспечит достижение следующих результатов:</w:t>
      </w:r>
    </w:p>
    <w:p w:rsidR="00EC5B90" w:rsidRPr="006B23D0" w:rsidRDefault="00EC5B90" w:rsidP="00EC5B90">
      <w:pPr>
        <w:spacing w:after="0"/>
        <w:ind w:left="32" w:right="142" w:hanging="1"/>
        <w:jc w:val="both"/>
        <w:rPr>
          <w:rFonts w:ascii="Times New Roman" w:hAnsi="Times New Roman" w:cs="Times New Roman"/>
        </w:rPr>
      </w:pPr>
      <w:r w:rsidRPr="006B23D0">
        <w:rPr>
          <w:rFonts w:ascii="Times New Roman" w:hAnsi="Times New Roman" w:cs="Times New Roman"/>
        </w:rPr>
        <w:t>Доля учащихся, обучающихся с использованием дистанционных технологий</w:t>
      </w:r>
      <w:r>
        <w:rPr>
          <w:rFonts w:ascii="Times New Roman" w:hAnsi="Times New Roman" w:cs="Times New Roman"/>
        </w:rPr>
        <w:t xml:space="preserve"> до 13%</w:t>
      </w:r>
      <w:r w:rsidRPr="006B23D0">
        <w:rPr>
          <w:rFonts w:ascii="Times New Roman" w:hAnsi="Times New Roman" w:cs="Times New Roman"/>
        </w:rPr>
        <w:t>;</w:t>
      </w:r>
    </w:p>
    <w:p w:rsidR="00EC5B90" w:rsidRPr="006B23D0" w:rsidRDefault="00EC5B90" w:rsidP="00EC5B90">
      <w:pPr>
        <w:spacing w:after="0"/>
        <w:ind w:left="32" w:right="142" w:hanging="1"/>
        <w:jc w:val="both"/>
        <w:rPr>
          <w:rStyle w:val="2"/>
          <w:sz w:val="24"/>
          <w:szCs w:val="24"/>
        </w:rPr>
      </w:pPr>
      <w:r w:rsidRPr="006B23D0">
        <w:rPr>
          <w:rStyle w:val="2"/>
          <w:sz w:val="24"/>
          <w:szCs w:val="24"/>
        </w:rPr>
        <w:t>Доля учащихся, обучающихся по новым федеральным государственным образовател</w:t>
      </w:r>
      <w:r w:rsidRPr="006B23D0">
        <w:rPr>
          <w:rStyle w:val="2"/>
          <w:sz w:val="24"/>
          <w:szCs w:val="24"/>
        </w:rPr>
        <w:t>ь</w:t>
      </w:r>
      <w:r w:rsidRPr="006B23D0">
        <w:rPr>
          <w:rStyle w:val="2"/>
          <w:sz w:val="24"/>
          <w:szCs w:val="24"/>
        </w:rPr>
        <w:t>ным стандартам начального и  общего образования</w:t>
      </w:r>
      <w:r>
        <w:rPr>
          <w:rStyle w:val="2"/>
          <w:sz w:val="24"/>
          <w:szCs w:val="24"/>
        </w:rPr>
        <w:t xml:space="preserve"> до 100%</w:t>
      </w:r>
      <w:r w:rsidRPr="006B23D0">
        <w:rPr>
          <w:rStyle w:val="2"/>
          <w:sz w:val="24"/>
          <w:szCs w:val="24"/>
        </w:rPr>
        <w:t>;</w:t>
      </w:r>
    </w:p>
    <w:p w:rsidR="00EC5B90" w:rsidRPr="006B23D0" w:rsidRDefault="00EC5B90" w:rsidP="00EC5B90">
      <w:pPr>
        <w:spacing w:after="0"/>
        <w:ind w:left="32" w:right="142" w:hanging="1"/>
        <w:jc w:val="both"/>
        <w:rPr>
          <w:rStyle w:val="2"/>
          <w:sz w:val="24"/>
          <w:szCs w:val="24"/>
        </w:rPr>
      </w:pPr>
      <w:r w:rsidRPr="006B23D0">
        <w:rPr>
          <w:rStyle w:val="2"/>
          <w:sz w:val="24"/>
          <w:szCs w:val="24"/>
        </w:rPr>
        <w:t>Доля обучающихся по программам общего образования, участвующих в олимпиадах и конкурсах различного уровня</w:t>
      </w:r>
      <w:r>
        <w:rPr>
          <w:rStyle w:val="2"/>
          <w:sz w:val="24"/>
          <w:szCs w:val="24"/>
        </w:rPr>
        <w:t xml:space="preserve"> до 20%</w:t>
      </w:r>
      <w:r w:rsidRPr="006B23D0">
        <w:rPr>
          <w:rStyle w:val="2"/>
          <w:sz w:val="24"/>
          <w:szCs w:val="24"/>
        </w:rPr>
        <w:t>;</w:t>
      </w:r>
    </w:p>
    <w:p w:rsidR="00EC5B90" w:rsidRPr="006B23D0" w:rsidRDefault="00EC5B90" w:rsidP="00EC5B90">
      <w:pPr>
        <w:spacing w:after="0"/>
        <w:ind w:left="32" w:right="142" w:hanging="1"/>
        <w:jc w:val="both"/>
        <w:rPr>
          <w:rStyle w:val="2"/>
          <w:sz w:val="24"/>
          <w:szCs w:val="24"/>
        </w:rPr>
      </w:pPr>
      <w:r w:rsidRPr="006B23D0">
        <w:rPr>
          <w:rStyle w:val="2"/>
          <w:sz w:val="24"/>
          <w:szCs w:val="24"/>
        </w:rPr>
        <w:t>Отношение среднего балла единого государственного экзамена (в расчёте на 1 предмет) в 10 процентах школ с лучшими результатами единого государственного экзамена к среднему баллу единого государственного экзамена (в расчёте на один предмет) в 10 процентах школ с худшими результатами единого государственного экзамена</w:t>
      </w:r>
      <w:r>
        <w:rPr>
          <w:rStyle w:val="2"/>
          <w:sz w:val="24"/>
          <w:szCs w:val="24"/>
        </w:rPr>
        <w:t xml:space="preserve"> до 1,1</w:t>
      </w:r>
      <w:r w:rsidRPr="006B23D0">
        <w:rPr>
          <w:rStyle w:val="2"/>
          <w:sz w:val="24"/>
          <w:szCs w:val="24"/>
        </w:rPr>
        <w:t>;</w:t>
      </w:r>
    </w:p>
    <w:p w:rsidR="00EC5B90" w:rsidRDefault="00EC5B90" w:rsidP="00EC5B90">
      <w:pPr>
        <w:spacing w:after="0" w:line="240" w:lineRule="auto"/>
        <w:jc w:val="both"/>
        <w:rPr>
          <w:rStyle w:val="2"/>
          <w:sz w:val="24"/>
          <w:szCs w:val="24"/>
        </w:rPr>
      </w:pPr>
      <w:r w:rsidRPr="006B23D0">
        <w:rPr>
          <w:rStyle w:val="2"/>
          <w:sz w:val="24"/>
          <w:szCs w:val="24"/>
        </w:rPr>
        <w:t>Доля обучающихся в общеобразовательных организациях, которым представлена во</w:t>
      </w:r>
      <w:r w:rsidRPr="006B23D0">
        <w:rPr>
          <w:rStyle w:val="2"/>
          <w:sz w:val="24"/>
          <w:szCs w:val="24"/>
        </w:rPr>
        <w:t>з</w:t>
      </w:r>
      <w:r w:rsidRPr="006B23D0">
        <w:rPr>
          <w:rStyle w:val="2"/>
          <w:sz w:val="24"/>
          <w:szCs w:val="24"/>
        </w:rPr>
        <w:t>можность обучаться в современных условиях</w:t>
      </w:r>
      <w:r>
        <w:rPr>
          <w:rStyle w:val="2"/>
          <w:sz w:val="24"/>
          <w:szCs w:val="24"/>
        </w:rPr>
        <w:t xml:space="preserve"> до 82%</w:t>
      </w:r>
    </w:p>
    <w:p w:rsidR="00EC5B90" w:rsidRDefault="00EC5B90" w:rsidP="00EC5B90">
      <w:pPr>
        <w:spacing w:after="0" w:line="240" w:lineRule="auto"/>
        <w:jc w:val="both"/>
        <w:rPr>
          <w:rStyle w:val="2"/>
          <w:sz w:val="24"/>
          <w:szCs w:val="24"/>
        </w:rPr>
      </w:pPr>
    </w:p>
    <w:p w:rsidR="00EF4D76" w:rsidRPr="00E712D0" w:rsidRDefault="00EF4D76" w:rsidP="00EC5B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2D0">
        <w:rPr>
          <w:rFonts w:ascii="Times New Roman" w:hAnsi="Times New Roman" w:cs="Times New Roman"/>
          <w:b/>
          <w:bCs/>
          <w:sz w:val="24"/>
          <w:szCs w:val="24"/>
        </w:rPr>
        <w:t>4.Общий объем финансовых ресурсов необходимых для реали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softHyphen/>
        <w:t>зации Подпрограммы 2</w:t>
      </w:r>
    </w:p>
    <w:p w:rsidR="00EC5B90" w:rsidRPr="00E712D0" w:rsidRDefault="00EC5B90" w:rsidP="00EC5B90">
      <w:pPr>
        <w:spacing w:after="0"/>
        <w:jc w:val="both"/>
        <w:rPr>
          <w:rFonts w:ascii="Times New Roman" w:hAnsi="Times New Roman" w:cs="Times New Roman"/>
        </w:rPr>
      </w:pPr>
      <w:r w:rsidRPr="00E712D0">
        <w:rPr>
          <w:rFonts w:ascii="Times New Roman" w:hAnsi="Times New Roman" w:cs="Times New Roman"/>
          <w:sz w:val="24"/>
          <w:szCs w:val="24"/>
        </w:rPr>
        <w:t>Общий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E712D0">
        <w:rPr>
          <w:rFonts w:ascii="Times New Roman" w:hAnsi="Times New Roman" w:cs="Times New Roman"/>
          <w:sz w:val="24"/>
          <w:szCs w:val="24"/>
        </w:rPr>
        <w:t xml:space="preserve">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12D0">
        <w:rPr>
          <w:rFonts w:ascii="Times New Roman" w:hAnsi="Times New Roman" w:cs="Times New Roman"/>
          <w:sz w:val="24"/>
          <w:szCs w:val="24"/>
        </w:rPr>
        <w:t xml:space="preserve"> </w:t>
      </w:r>
      <w:r w:rsidRPr="006B23D0">
        <w:rPr>
          <w:rFonts w:ascii="Times New Roman" w:hAnsi="Times New Roman" w:cs="Times New Roman"/>
          <w:sz w:val="24"/>
          <w:szCs w:val="24"/>
        </w:rPr>
        <w:t>«Развитие общего образования в Бае</w:t>
      </w:r>
      <w:r w:rsidRPr="006B23D0">
        <w:rPr>
          <w:rFonts w:ascii="Times New Roman" w:hAnsi="Times New Roman" w:cs="Times New Roman"/>
          <w:sz w:val="24"/>
          <w:szCs w:val="24"/>
        </w:rPr>
        <w:t>в</w:t>
      </w:r>
      <w:r w:rsidRPr="006B23D0">
        <w:rPr>
          <w:rFonts w:ascii="Times New Roman" w:hAnsi="Times New Roman" w:cs="Times New Roman"/>
          <w:sz w:val="24"/>
          <w:szCs w:val="24"/>
        </w:rPr>
        <w:t>ском районе»</w:t>
      </w:r>
      <w:r w:rsidRPr="00E712D0">
        <w:rPr>
          <w:rFonts w:ascii="Times New Roman" w:hAnsi="Times New Roman" w:cs="Times New Roman"/>
        </w:rPr>
        <w:t xml:space="preserve"> </w:t>
      </w:r>
      <w:r w:rsidRPr="00E712D0">
        <w:rPr>
          <w:rFonts w:ascii="Times New Roman" w:hAnsi="Times New Roman" w:cs="Times New Roman"/>
          <w:bCs/>
        </w:rPr>
        <w:t>составляет</w:t>
      </w:r>
      <w:r>
        <w:rPr>
          <w:rFonts w:ascii="Times New Roman" w:hAnsi="Times New Roman" w:cs="Times New Roman"/>
          <w:bCs/>
        </w:rPr>
        <w:t xml:space="preserve"> 5105 т. р., из них</w:t>
      </w:r>
      <w:r w:rsidRPr="00E712D0">
        <w:rPr>
          <w:rFonts w:ascii="Times New Roman" w:hAnsi="Times New Roman" w:cs="Times New Roman"/>
          <w:bCs/>
        </w:rPr>
        <w:t>:</w:t>
      </w:r>
    </w:p>
    <w:p w:rsidR="00EC5B90" w:rsidRPr="00733502" w:rsidRDefault="00EC5B90" w:rsidP="00EC5B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краев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всего – 350 тысяч рублей, в том числе по годам:  </w:t>
      </w:r>
      <w:r w:rsidRPr="00733502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>год –</w:t>
      </w:r>
      <w:r>
        <w:rPr>
          <w:rFonts w:ascii="Times New Roman" w:hAnsi="Times New Roman" w:cs="Times New Roman"/>
          <w:bCs/>
          <w:sz w:val="24"/>
          <w:szCs w:val="24"/>
        </w:rPr>
        <w:t xml:space="preserve">0 т.р., 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 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>год-</w:t>
      </w:r>
      <w:r>
        <w:rPr>
          <w:rFonts w:ascii="Times New Roman" w:hAnsi="Times New Roman" w:cs="Times New Roman"/>
          <w:bCs/>
          <w:sz w:val="24"/>
          <w:szCs w:val="24"/>
        </w:rPr>
        <w:t xml:space="preserve">60 т.р., </w:t>
      </w:r>
      <w:r w:rsidRPr="00733502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70 т.р., </w:t>
      </w:r>
      <w:r w:rsidRPr="00733502">
        <w:rPr>
          <w:rFonts w:ascii="Times New Roman" w:hAnsi="Times New Roman" w:cs="Times New Roman"/>
          <w:bCs/>
          <w:sz w:val="24"/>
          <w:szCs w:val="24"/>
        </w:rPr>
        <w:t>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110 т.р., </w:t>
      </w:r>
      <w:r w:rsidRPr="00733502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>год -</w:t>
      </w:r>
      <w:r>
        <w:rPr>
          <w:rFonts w:ascii="Times New Roman" w:hAnsi="Times New Roman" w:cs="Times New Roman"/>
          <w:bCs/>
          <w:sz w:val="24"/>
          <w:szCs w:val="24"/>
        </w:rPr>
        <w:t>110 т.р.;</w:t>
      </w:r>
    </w:p>
    <w:p w:rsidR="00EC5B90" w:rsidRPr="00E712D0" w:rsidRDefault="00EC5B90" w:rsidP="00EC5B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33502">
        <w:rPr>
          <w:rFonts w:ascii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всего – 4705 т.р., в том числе по годам</w:t>
      </w:r>
      <w:r w:rsidRPr="0073350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733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855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>год-</w:t>
      </w:r>
      <w:r>
        <w:rPr>
          <w:rFonts w:ascii="Times New Roman" w:hAnsi="Times New Roman" w:cs="Times New Roman"/>
          <w:bCs/>
          <w:sz w:val="24"/>
          <w:szCs w:val="24"/>
        </w:rPr>
        <w:t xml:space="preserve">860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1160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915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915 т.р.;</w:t>
      </w:r>
    </w:p>
    <w:p w:rsidR="00EC5B90" w:rsidRPr="00E712D0" w:rsidRDefault="00EC5B90" w:rsidP="00EC5B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712D0">
        <w:rPr>
          <w:rFonts w:ascii="Times New Roman" w:hAnsi="Times New Roman" w:cs="Times New Roman"/>
          <w:bCs/>
          <w:sz w:val="24"/>
          <w:szCs w:val="24"/>
        </w:rPr>
        <w:t>внебюджетны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средства всего – 50 т.р., в том числе по годам: </w:t>
      </w:r>
      <w:r w:rsidRPr="00E712D0">
        <w:rPr>
          <w:rFonts w:ascii="Times New Roman" w:hAnsi="Times New Roman" w:cs="Times New Roman"/>
          <w:bCs/>
          <w:sz w:val="24"/>
          <w:szCs w:val="24"/>
        </w:rPr>
        <w:t>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10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2017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>год-</w:t>
      </w:r>
      <w:r>
        <w:rPr>
          <w:rFonts w:ascii="Times New Roman" w:hAnsi="Times New Roman" w:cs="Times New Roman"/>
          <w:bCs/>
          <w:sz w:val="24"/>
          <w:szCs w:val="24"/>
        </w:rPr>
        <w:t xml:space="preserve">10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bCs/>
          <w:sz w:val="24"/>
          <w:szCs w:val="24"/>
        </w:rPr>
        <w:t>10 т.р.  2</w:t>
      </w:r>
      <w:r w:rsidRPr="00E712D0">
        <w:rPr>
          <w:rFonts w:ascii="Times New Roman" w:hAnsi="Times New Roman" w:cs="Times New Roman"/>
          <w:bCs/>
          <w:sz w:val="24"/>
          <w:szCs w:val="24"/>
        </w:rPr>
        <w:t>019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10 т.р., </w:t>
      </w:r>
      <w:r w:rsidRPr="00E712D0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Cs/>
          <w:sz w:val="24"/>
          <w:szCs w:val="24"/>
        </w:rPr>
        <w:t>– 10 т.р.</w:t>
      </w:r>
      <w:r w:rsidRPr="00E712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D76" w:rsidRPr="00E712D0" w:rsidRDefault="00EC5B90" w:rsidP="00EC5B90">
      <w:pPr>
        <w:tabs>
          <w:tab w:val="left" w:pos="19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2D0">
        <w:rPr>
          <w:rFonts w:ascii="Times New Roman" w:hAnsi="Times New Roman" w:cs="Times New Roman"/>
          <w:color w:val="000000"/>
          <w:sz w:val="24"/>
          <w:szCs w:val="24"/>
        </w:rPr>
        <w:t xml:space="preserve">Объемы финансирования подлежат ежегодному уточнению в соответствии с законами о краевом, муниципальном бюджетах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а очередной финансовый год и плановый период.</w:t>
      </w:r>
    </w:p>
    <w:p w:rsidR="00EF4D76" w:rsidRPr="00E712D0" w:rsidRDefault="00EF4D76" w:rsidP="00EC5B90">
      <w:pPr>
        <w:tabs>
          <w:tab w:val="left" w:pos="19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2D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экономии средств районного бюджета при реализации одного из мероприятий </w:t>
      </w:r>
      <w:r w:rsidR="00EC5B9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районном бюджете на соответствующий год и плановый период.</w:t>
      </w:r>
    </w:p>
    <w:p w:rsidR="00A62DA1" w:rsidRPr="00E712D0" w:rsidRDefault="00A62DA1" w:rsidP="00EF4D76">
      <w:pPr>
        <w:tabs>
          <w:tab w:val="left" w:pos="190"/>
          <w:tab w:val="left" w:pos="316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4EF" w:rsidRPr="00E712D0" w:rsidRDefault="00D644EF" w:rsidP="00D64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644EF" w:rsidRPr="00E712D0" w:rsidRDefault="000C77C8" w:rsidP="00EC5B90">
      <w:pPr>
        <w:pStyle w:val="a9"/>
        <w:jc w:val="center"/>
        <w:rPr>
          <w:rFonts w:ascii="Times New Roman" w:hAnsi="Times New Roman" w:cs="Times New Roman"/>
          <w:b/>
          <w:bCs/>
        </w:rPr>
      </w:pPr>
      <w:hyperlink w:anchor="sub_30000" w:history="1">
        <w:r w:rsidR="00EC5B90">
          <w:rPr>
            <w:rStyle w:val="aa"/>
            <w:rFonts w:ascii="Times New Roman" w:hAnsi="Times New Roman" w:cs="Times New Roman"/>
            <w:color w:val="auto"/>
          </w:rPr>
          <w:t>п</w:t>
        </w:r>
        <w:r w:rsidR="00D644EF" w:rsidRPr="00E712D0">
          <w:rPr>
            <w:rStyle w:val="aa"/>
            <w:rFonts w:ascii="Times New Roman" w:hAnsi="Times New Roman" w:cs="Times New Roman"/>
            <w:color w:val="auto"/>
          </w:rPr>
          <w:t>одпрограмм</w:t>
        </w:r>
        <w:r w:rsidR="00EC5B90">
          <w:rPr>
            <w:rStyle w:val="aa"/>
            <w:rFonts w:ascii="Times New Roman" w:hAnsi="Times New Roman" w:cs="Times New Roman"/>
            <w:color w:val="auto"/>
          </w:rPr>
          <w:t>ы</w:t>
        </w:r>
        <w:r w:rsidR="00D644EF" w:rsidRPr="00E712D0">
          <w:rPr>
            <w:rStyle w:val="aa"/>
            <w:rFonts w:ascii="Times New Roman" w:hAnsi="Times New Roman" w:cs="Times New Roman"/>
            <w:color w:val="auto"/>
          </w:rPr>
          <w:t xml:space="preserve"> 3</w:t>
        </w:r>
      </w:hyperlink>
      <w:r w:rsidR="00EC5B90">
        <w:t xml:space="preserve"> «</w:t>
      </w:r>
      <w:r w:rsidR="00D644EF" w:rsidRPr="00E712D0">
        <w:rPr>
          <w:rFonts w:ascii="Times New Roman" w:hAnsi="Times New Roman" w:cs="Times New Roman"/>
          <w:b/>
        </w:rPr>
        <w:t>Развитие воспитания и дополнительног</w:t>
      </w:r>
      <w:r w:rsidR="00EC5B90">
        <w:rPr>
          <w:rFonts w:ascii="Times New Roman" w:hAnsi="Times New Roman" w:cs="Times New Roman"/>
          <w:b/>
        </w:rPr>
        <w:t>о образования в Баевском районе»</w:t>
      </w:r>
    </w:p>
    <w:tbl>
      <w:tblPr>
        <w:tblStyle w:val="a8"/>
        <w:tblW w:w="0" w:type="auto"/>
        <w:tblInd w:w="-459" w:type="dxa"/>
        <w:tblLook w:val="04A0"/>
      </w:tblPr>
      <w:tblGrid>
        <w:gridCol w:w="3649"/>
        <w:gridCol w:w="6061"/>
      </w:tblGrid>
      <w:tr w:rsidR="00D644EF" w:rsidRPr="00E712D0" w:rsidTr="00542336">
        <w:tc>
          <w:tcPr>
            <w:tcW w:w="3649" w:type="dxa"/>
          </w:tcPr>
          <w:p w:rsidR="00D644EF" w:rsidRPr="00E712D0" w:rsidRDefault="00D644EF" w:rsidP="00667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6676D5" w:rsidRPr="00E712D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D644EF" w:rsidRPr="00E712D0" w:rsidRDefault="00270F3A" w:rsidP="00542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Баевского района по образ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bCs/>
                <w:sz w:val="24"/>
                <w:szCs w:val="24"/>
              </w:rPr>
              <w:t>вани</w:t>
            </w:r>
            <w:r w:rsidR="00EC5B90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285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1" w:type="dxa"/>
          </w:tcPr>
          <w:p w:rsidR="00270F3A" w:rsidRPr="00285D0D" w:rsidRDefault="00270F3A" w:rsidP="0027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Отдел по культуре и делам молодежи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0F3A" w:rsidRPr="00285D0D" w:rsidRDefault="00270F3A" w:rsidP="0027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физической культуре и спорту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5D0D" w:rsidRPr="00285D0D" w:rsidRDefault="00285D0D" w:rsidP="0027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D0D">
              <w:rPr>
                <w:rFonts w:ascii="Times New Roman" w:hAnsi="Times New Roman" w:cs="Times New Roman"/>
              </w:rPr>
              <w:t>Управление социальной защиты населения по Баевскому району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44EF" w:rsidRPr="00E712D0" w:rsidRDefault="00270F3A" w:rsidP="00285D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285D0D" w:rsidRPr="00285D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одве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домственные комитету  Администрации Баевского рай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она по образованию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Цели подпрограммы</w:t>
            </w:r>
          </w:p>
        </w:tc>
        <w:tc>
          <w:tcPr>
            <w:tcW w:w="6061" w:type="dxa"/>
          </w:tcPr>
          <w:p w:rsidR="00D644EF" w:rsidRPr="00E712D0" w:rsidRDefault="00C72C7D" w:rsidP="00C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Создание условий и инновационных механизмов разви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тия системы воспитания и дополнительного </w:t>
            </w:r>
            <w:r w:rsidR="00270F3A" w:rsidRPr="00E712D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r w:rsidR="00285D0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270F3A" w:rsidRPr="00E712D0">
              <w:rPr>
                <w:rFonts w:ascii="Times New Roman" w:eastAsia="Calibri" w:hAnsi="Times New Roman" w:cs="Times New Roman"/>
                <w:sz w:val="24"/>
                <w:szCs w:val="24"/>
              </w:rPr>
              <w:t>ния детей</w:t>
            </w:r>
            <w:r w:rsidR="002813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70F3A" w:rsidRPr="00E71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270F3A" w:rsidRPr="00E712D0">
              <w:rPr>
                <w:rFonts w:ascii="Times New Roman" w:eastAsia="Calibri" w:hAnsi="Times New Roman" w:cs="Times New Roman"/>
                <w:sz w:val="24"/>
                <w:szCs w:val="24"/>
              </w:rPr>
              <w:t>равных возможностей для современ</w:t>
            </w:r>
            <w:r w:rsidR="00285D0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270F3A" w:rsidRPr="00E71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качественного </w:t>
            </w:r>
            <w:r w:rsidR="00AE4DA1" w:rsidRPr="00E712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дополнительного </w:t>
            </w:r>
            <w:r w:rsidR="00270F3A" w:rsidRPr="00E712D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и по</w:t>
            </w:r>
            <w:r w:rsidR="00285D0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="00270F3A" w:rsidRPr="00E712D0">
              <w:rPr>
                <w:rFonts w:ascii="Times New Roman" w:eastAsia="Calibri" w:hAnsi="Times New Roman" w:cs="Times New Roman"/>
                <w:sz w:val="24"/>
                <w:szCs w:val="24"/>
              </w:rPr>
              <w:t>зитивной социализации детей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61" w:type="dxa"/>
          </w:tcPr>
          <w:p w:rsidR="00C72C7D" w:rsidRPr="00E712D0" w:rsidRDefault="00281384" w:rsidP="00C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5F72" w:rsidRPr="00E712D0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воспитательной деятельно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E5F72"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сти в системе </w:t>
            </w:r>
            <w:r w:rsidR="00A96FCD"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общего и дополнительного </w:t>
            </w:r>
            <w:r w:rsidR="000E5F72"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="00C72C7D" w:rsidRPr="00E712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социализации и эффек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72C7D" w:rsidRPr="00E712D0">
              <w:rPr>
                <w:rFonts w:ascii="Times New Roman" w:hAnsi="Times New Roman" w:cs="Times New Roman"/>
                <w:sz w:val="24"/>
                <w:szCs w:val="24"/>
              </w:rPr>
              <w:t>тивной самореализации обучающихся незави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 от их социального статуса;</w:t>
            </w:r>
          </w:p>
          <w:p w:rsidR="00C72C7D" w:rsidRPr="00E712D0" w:rsidRDefault="00281384" w:rsidP="00C7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2C7D" w:rsidRPr="00E712D0">
              <w:rPr>
                <w:rFonts w:ascii="Times New Roman" w:hAnsi="Times New Roman" w:cs="Times New Roman"/>
                <w:sz w:val="24"/>
                <w:szCs w:val="24"/>
              </w:rPr>
              <w:t>недрение  системы выявления, развития и адресной поддержки одаренных детей, в общей численности обу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72C7D" w:rsidRPr="00E712D0">
              <w:rPr>
                <w:rFonts w:ascii="Times New Roman" w:hAnsi="Times New Roman" w:cs="Times New Roman"/>
                <w:sz w:val="24"/>
                <w:szCs w:val="24"/>
              </w:rPr>
              <w:t>чающихся и воспитанников образовательных организа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61" w:type="dxa"/>
          </w:tcPr>
          <w:p w:rsidR="00E22B5E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профессиональн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го мастерства педагогических работников на уровне района, участие в окружных, краевых конкурсах: «Сердце отдаю детям», «Вожатый года», «Самый клас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ный классный»;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школьных музеев, краеведческих уголков; Создание в ОО района отрядов правоохран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тельной направленности;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Контроль и оказание поддержки в развитии детского общественного движения;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очно-заочных  конкурсных м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роприятий в рамках детского движения; Проведение слета ДПО, конкурса «Лидер»;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праздничных мероприятий в период зимних школьных каникул;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новогодней елки для учащихся младшего и среднего школьного возраста и детей с о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раниченными возможностями здоровья;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и участие в научно-практических педагогических конференциях, семинарах по проблемам развития детской одаренности;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одаренных детей  с ограниченными возможностями здоровья;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смотра-конкурса на «Лучшую детскую общественную организацию»;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Проведение  слета  интеллектуально одаренных детей  - «Слет отличников»;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Участие одаренных детей района в окружных,  краевых, всероссийских  конкурсах и фестивалях;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Участие спортивно одаренных детей района  в райо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ных,  краевых  соревнованиях, профильных сменах: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Безопасное колесо»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« Президентские состязания»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« Юные пожарные» и др.</w:t>
            </w:r>
          </w:p>
          <w:p w:rsidR="00281384" w:rsidRPr="00281384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школьных и районной военно-спортивной игры «Зарница»;</w:t>
            </w:r>
          </w:p>
          <w:p w:rsidR="00281384" w:rsidRPr="00E712D0" w:rsidRDefault="00281384" w:rsidP="00281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Проведение  районного фестиваля  « Семь цветов рад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1384">
              <w:rPr>
                <w:rFonts w:ascii="Times New Roman" w:hAnsi="Times New Roman" w:cs="Times New Roman"/>
                <w:sz w:val="24"/>
                <w:szCs w:val="24"/>
              </w:rPr>
              <w:t>ги», выставок и ярмарок декоративно - прикладного,  художественного  творчества  достижений детей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казатели п</w:t>
            </w:r>
            <w:r w:rsidR="00C00BF8" w:rsidRPr="00E712D0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61" w:type="dxa"/>
          </w:tcPr>
          <w:p w:rsidR="00D644EF" w:rsidRPr="00E712D0" w:rsidRDefault="00281384" w:rsidP="00281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0BF8" w:rsidRPr="00E712D0">
              <w:rPr>
                <w:rFonts w:ascii="Times New Roman" w:hAnsi="Times New Roman" w:cs="Times New Roman"/>
                <w:sz w:val="24"/>
                <w:szCs w:val="24"/>
              </w:rPr>
              <w:t>хват детей в возрасте от 5 до 18</w:t>
            </w:r>
            <w:r w:rsidR="00C00BF8" w:rsidRPr="00E712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gtFrame="_blank" w:history="1">
              <w:r w:rsidR="00C00BF8" w:rsidRPr="00E712D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лет</w:t>
              </w:r>
            </w:hyperlink>
            <w:r w:rsidR="00C00BF8" w:rsidRPr="00E712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C00BF8" w:rsidRPr="00E712D0">
              <w:rPr>
                <w:rFonts w:ascii="Times New Roman" w:hAnsi="Times New Roman" w:cs="Times New Roman"/>
                <w:sz w:val="24"/>
                <w:szCs w:val="24"/>
              </w:rPr>
              <w:t>программами д</w:t>
            </w:r>
            <w:r w:rsidR="00C00BF8" w:rsidRPr="00E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0BF8" w:rsidRPr="00E712D0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(удельный вес численности детей, получающих услуги дополнительного образов</w:t>
            </w:r>
            <w:r w:rsidR="00C00BF8" w:rsidRPr="00E71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BF8" w:rsidRPr="00E712D0">
              <w:rPr>
                <w:rFonts w:ascii="Times New Roman" w:hAnsi="Times New Roman" w:cs="Times New Roman"/>
                <w:sz w:val="24"/>
                <w:szCs w:val="24"/>
              </w:rPr>
              <w:t>ния, в общей численности детей в возрасте от 5 до 18</w:t>
            </w:r>
            <w:r w:rsidR="00C00BF8" w:rsidRPr="00E712D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gtFrame="_blank" w:history="1">
              <w:r w:rsidR="00C00BF8" w:rsidRPr="00E712D0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22B5E" w:rsidRPr="00E712D0" w:rsidRDefault="00281384" w:rsidP="00281384">
            <w:pPr>
              <w:pStyle w:val="ConsPlusNonformat"/>
              <w:widowControl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включенных в  систему выявления, разв</w:t>
            </w: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 и адресной поддержки одаренных детей, в общей численности детей, занятых в системе  общего и д</w:t>
            </w: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C16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полнительного образования детей 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D644EF" w:rsidRPr="00E712D0" w:rsidRDefault="006676D5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2016-2020 годы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285D0D" w:rsidRPr="00285D0D" w:rsidRDefault="003F1DCD" w:rsidP="00C427A7">
            <w:pPr>
              <w:rPr>
                <w:rFonts w:ascii="Times New Roman" w:hAnsi="Times New Roman" w:cs="Times New Roman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Общий </w:t>
            </w:r>
            <w:r w:rsidR="00591B69" w:rsidRPr="00E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5D0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подпрограммы 3 </w:t>
            </w:r>
            <w:r w:rsidR="00285D0D">
              <w:rPr>
                <w:rFonts w:ascii="Times New Roman" w:hAnsi="Times New Roman" w:cs="Times New Roman"/>
              </w:rPr>
              <w:t>«</w:t>
            </w:r>
            <w:r w:rsidR="00591B69" w:rsidRPr="00E712D0">
              <w:rPr>
                <w:rFonts w:ascii="Times New Roman" w:hAnsi="Times New Roman" w:cs="Times New Roman"/>
              </w:rPr>
              <w:t>Разв</w:t>
            </w:r>
            <w:r w:rsidR="00591B69" w:rsidRPr="00E712D0">
              <w:rPr>
                <w:rFonts w:ascii="Times New Roman" w:hAnsi="Times New Roman" w:cs="Times New Roman"/>
              </w:rPr>
              <w:t>и</w:t>
            </w:r>
            <w:r w:rsidR="00591B69" w:rsidRPr="00E712D0">
              <w:rPr>
                <w:rFonts w:ascii="Times New Roman" w:hAnsi="Times New Roman" w:cs="Times New Roman"/>
              </w:rPr>
              <w:t>тие воспитания и дополнительного образования в Баевском районе</w:t>
            </w:r>
            <w:r w:rsidR="00285D0D" w:rsidRPr="00285D0D">
              <w:rPr>
                <w:rFonts w:ascii="Times New Roman" w:hAnsi="Times New Roman" w:cs="Times New Roman"/>
              </w:rPr>
              <w:t>»</w:t>
            </w:r>
            <w:r w:rsidR="00591B69" w:rsidRPr="00285D0D">
              <w:rPr>
                <w:rFonts w:ascii="Times New Roman" w:hAnsi="Times New Roman" w:cs="Times New Roman"/>
              </w:rPr>
              <w:t xml:space="preserve"> </w:t>
            </w:r>
            <w:r w:rsidR="00285D0D" w:rsidRPr="00285D0D">
              <w:rPr>
                <w:rFonts w:ascii="Times New Roman" w:hAnsi="Times New Roman" w:cs="Times New Roman"/>
                <w:bCs/>
              </w:rPr>
              <w:t xml:space="preserve">составляет </w:t>
            </w:r>
            <w:r w:rsidR="00196516">
              <w:rPr>
                <w:rFonts w:ascii="Times New Roman" w:hAnsi="Times New Roman" w:cs="Times New Roman"/>
                <w:bCs/>
              </w:rPr>
              <w:t>360</w:t>
            </w:r>
            <w:r w:rsidR="00285D0D" w:rsidRPr="00285D0D">
              <w:rPr>
                <w:rFonts w:ascii="Times New Roman" w:hAnsi="Times New Roman" w:cs="Times New Roman"/>
                <w:bCs/>
              </w:rPr>
              <w:t xml:space="preserve"> т. р., из них:</w:t>
            </w:r>
          </w:p>
          <w:p w:rsidR="00285D0D" w:rsidRPr="00285D0D" w:rsidRDefault="00285D0D" w:rsidP="00285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-муниципальный бюджет всего – 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в том числе по годам: 2016 год – 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2017 год-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2018 год – 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 2019 год – 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2020 год – 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285D0D" w:rsidRPr="00285D0D" w:rsidRDefault="00285D0D" w:rsidP="00285D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-внебюджетные средства всего – 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в том числе по годам: 2016 год – 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2017 год-1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2018 год – 1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  2019 год – 1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2020 год – 1</w:t>
            </w:r>
            <w:r w:rsidR="001965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285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 </w:t>
            </w:r>
          </w:p>
          <w:p w:rsidR="00D644EF" w:rsidRPr="00E712D0" w:rsidRDefault="00285D0D" w:rsidP="00285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 xml:space="preserve"> Объемы финансирования подлежат ежегодному уто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нению в соответствии с законами о краевом, муниц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пальном бюджетах на очередной финансовый год и плановый период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6676D5" w:rsidRPr="00E712D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061" w:type="dxa"/>
          </w:tcPr>
          <w:p w:rsidR="00987F6F" w:rsidRPr="00196516" w:rsidRDefault="00196516" w:rsidP="001965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16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</w:t>
            </w:r>
            <w:r w:rsidRPr="0019651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tgtFrame="_blank" w:history="1">
              <w:r w:rsidRPr="001965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лет</w:t>
              </w:r>
            </w:hyperlink>
            <w:r w:rsidRPr="0019651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96516">
              <w:rPr>
                <w:rFonts w:ascii="Times New Roman" w:hAnsi="Times New Roman" w:cs="Times New Roman"/>
                <w:sz w:val="24"/>
                <w:szCs w:val="24"/>
              </w:rPr>
              <w:t>программами д</w:t>
            </w:r>
            <w:r w:rsidRPr="001965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6516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(удельный вес численности детей, получающих услуги дополнительного образов</w:t>
            </w:r>
            <w:r w:rsidRPr="001965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516">
              <w:rPr>
                <w:rFonts w:ascii="Times New Roman" w:hAnsi="Times New Roman" w:cs="Times New Roman"/>
                <w:sz w:val="24"/>
                <w:szCs w:val="24"/>
              </w:rPr>
              <w:t>ния, в общей численности детей в возрасте от 5 до 18</w:t>
            </w:r>
            <w:r w:rsidRPr="0019651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gtFrame="_blank" w:history="1">
              <w:r w:rsidRPr="00196516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лет</w:t>
              </w:r>
            </w:hyperlink>
            <w:r w:rsidRPr="00196516">
              <w:rPr>
                <w:rFonts w:ascii="Times New Roman" w:hAnsi="Times New Roman" w:cs="Times New Roman"/>
                <w:sz w:val="24"/>
                <w:szCs w:val="24"/>
              </w:rPr>
              <w:t>) до 70%;</w:t>
            </w:r>
          </w:p>
          <w:p w:rsidR="00196516" w:rsidRPr="00196516" w:rsidRDefault="00196516" w:rsidP="00196516">
            <w:pPr>
              <w:pStyle w:val="ConsPlusNonformat"/>
              <w:widowControl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6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включенных в  систему выявления, разв</w:t>
            </w:r>
            <w:r w:rsidRPr="00196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196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тия и адресной поддержки одаренных детей, в общей численности детей, занятых в системе  общего и д</w:t>
            </w:r>
            <w:r w:rsidRPr="00196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96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полнительного образования детей до 15%</w:t>
            </w:r>
          </w:p>
        </w:tc>
      </w:tr>
    </w:tbl>
    <w:p w:rsidR="00270F3A" w:rsidRPr="00E712D0" w:rsidRDefault="00270F3A" w:rsidP="00D64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3A" w:rsidRPr="00E712D0" w:rsidRDefault="00270F3A" w:rsidP="006F3B68">
      <w:pPr>
        <w:pStyle w:val="ab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712D0">
        <w:rPr>
          <w:rFonts w:ascii="Times New Roman" w:hAnsi="Times New Roman"/>
          <w:b/>
          <w:sz w:val="24"/>
          <w:szCs w:val="24"/>
        </w:rPr>
        <w:t>Характеристика сферы реализации подпрограммы 3</w:t>
      </w:r>
    </w:p>
    <w:p w:rsidR="00591B69" w:rsidRPr="005D7121" w:rsidRDefault="00591B69" w:rsidP="006F3B68">
      <w:pPr>
        <w:pStyle w:val="western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E712D0">
        <w:rPr>
          <w:color w:val="000000"/>
        </w:rPr>
        <w:t>В районе накоплен положительный опыт осуществления дополнительного образ</w:t>
      </w:r>
      <w:r w:rsidRPr="00E712D0">
        <w:rPr>
          <w:color w:val="000000"/>
        </w:rPr>
        <w:t>о</w:t>
      </w:r>
      <w:r w:rsidRPr="00E712D0">
        <w:rPr>
          <w:color w:val="000000"/>
        </w:rPr>
        <w:t>вани</w:t>
      </w:r>
      <w:r w:rsidRPr="005D7121">
        <w:rPr>
          <w:color w:val="000000"/>
        </w:rPr>
        <w:t>я  и воспитания детей, приносящий результаты в сфере выявления и поддержки од</w:t>
      </w:r>
      <w:r w:rsidRPr="005D7121">
        <w:rPr>
          <w:color w:val="000000"/>
        </w:rPr>
        <w:t>а</w:t>
      </w:r>
      <w:r w:rsidRPr="005D7121">
        <w:rPr>
          <w:color w:val="000000"/>
        </w:rPr>
        <w:t>ренных детей, профессиональной ориентации и самоопределения школьников, освоения ими метапредметных компетенций, профилактики вредных привычек и правонарушений. Повысилась результативность участия детей в районных окружных  краевых и росси</w:t>
      </w:r>
      <w:r w:rsidRPr="005D7121">
        <w:rPr>
          <w:color w:val="000000"/>
        </w:rPr>
        <w:t>й</w:t>
      </w:r>
      <w:r w:rsidRPr="005D7121">
        <w:rPr>
          <w:color w:val="000000"/>
        </w:rPr>
        <w:t xml:space="preserve">ских </w:t>
      </w:r>
      <w:r w:rsidR="005D7121" w:rsidRPr="005D7121">
        <w:rPr>
          <w:color w:val="000000"/>
        </w:rPr>
        <w:t>мероприятиях,</w:t>
      </w:r>
      <w:r w:rsidRPr="005D7121">
        <w:rPr>
          <w:color w:val="000000"/>
        </w:rPr>
        <w:t xml:space="preserve">  в том числе по направлениям дополнительного образования. </w:t>
      </w:r>
    </w:p>
    <w:p w:rsidR="009B6F33" w:rsidRPr="005D7121" w:rsidRDefault="009B6F33" w:rsidP="006F3B6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Самым высоким результатом </w:t>
      </w:r>
      <w:r w:rsidR="005D7121"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2015 года 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>является выступление ученицы 11 класса  МБОУ « Баевская СОШ»  в Москве на Х</w:t>
      </w:r>
      <w:r w:rsidRPr="005D7121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Всероссийском конкурсе научно – исследов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тельских работ имени Д.И.Менделеева. Награждена дипломом призёра и медалью «Юный 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исследователь». Она </w:t>
      </w:r>
      <w:r w:rsidR="005D7121"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также 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>стала Победителем  VI краевого конкурса научно-исследовательских и прикладных проектов учащихся старших классов и студентов «Б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дущее - в руках молодежи!» </w:t>
      </w:r>
      <w:r w:rsidR="005D7121"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Учащаяся МБОУ «Баевская СОШ» была 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>награжден</w:t>
      </w:r>
      <w:r w:rsidR="005D7121" w:rsidRPr="005D712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 преми</w:t>
      </w:r>
      <w:r w:rsidR="005D7121" w:rsidRPr="005D7121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РФ по поддержке талантливой молодежи.</w:t>
      </w:r>
      <w:r w:rsidR="005D7121" w:rsidRPr="005D71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B6F33" w:rsidRPr="005D7121" w:rsidRDefault="005D7121" w:rsidP="006F3B68">
      <w:pPr>
        <w:pStyle w:val="western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5D7121">
        <w:rPr>
          <w:color w:val="000000"/>
        </w:rPr>
        <w:t>В краевых конкурсных мероприятиях стали победителями и призерами в 2015 году 9 человек.</w:t>
      </w:r>
    </w:p>
    <w:p w:rsidR="003F556A" w:rsidRPr="005D7121" w:rsidRDefault="003F556A" w:rsidP="006F3B68">
      <w:pPr>
        <w:pStyle w:val="western"/>
        <w:shd w:val="clear" w:color="auto" w:fill="FFFFFF"/>
        <w:spacing w:before="0" w:beforeAutospacing="0" w:after="0" w:afterAutospacing="0"/>
        <w:ind w:right="14" w:firstLine="708"/>
        <w:jc w:val="both"/>
        <w:rPr>
          <w:rStyle w:val="apple-converted-space"/>
          <w:color w:val="000000"/>
        </w:rPr>
      </w:pPr>
      <w:r w:rsidRPr="005D7121">
        <w:rPr>
          <w:color w:val="000000"/>
        </w:rPr>
        <w:t>Продолжено развитие районной системы сопровождения одаренных школьников в  районе. Ежегодно учащиеся общеобразовательных учреждений получают именную пр</w:t>
      </w:r>
      <w:r w:rsidRPr="005D7121">
        <w:rPr>
          <w:color w:val="000000"/>
        </w:rPr>
        <w:t>е</w:t>
      </w:r>
      <w:r w:rsidRPr="005D7121">
        <w:rPr>
          <w:color w:val="000000"/>
        </w:rPr>
        <w:t>мию Губернатора Алтайского края, а также с 2015 года денежное поощрение от главы Администрации района.</w:t>
      </w:r>
    </w:p>
    <w:p w:rsidR="009B6F33" w:rsidRPr="005D7121" w:rsidRDefault="005D7121" w:rsidP="00AE4DA1">
      <w:pPr>
        <w:pStyle w:val="western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5D7121">
        <w:rPr>
          <w:color w:val="000000"/>
        </w:rPr>
        <w:t>Увеличилась занятость учащихся начальной школы деятельностью, предусмотренной программами дополнительного образования, за счет внедрения ФГОС начального общего образования.</w:t>
      </w:r>
    </w:p>
    <w:p w:rsidR="00591B69" w:rsidRPr="005D7121" w:rsidRDefault="00591B69" w:rsidP="00FB7817">
      <w:pPr>
        <w:pStyle w:val="western"/>
        <w:shd w:val="clear" w:color="auto" w:fill="FFFFFF"/>
        <w:spacing w:before="0" w:beforeAutospacing="0" w:after="0" w:afterAutospacing="0"/>
        <w:ind w:right="14" w:firstLine="708"/>
        <w:jc w:val="both"/>
        <w:rPr>
          <w:color w:val="000000"/>
        </w:rPr>
      </w:pPr>
      <w:r w:rsidRPr="005D7121">
        <w:rPr>
          <w:color w:val="000000"/>
        </w:rPr>
        <w:t xml:space="preserve">Вместе с тем в настоящее время требуют решения следующие проблемы общего </w:t>
      </w:r>
      <w:r w:rsidR="00113CA4" w:rsidRPr="005D7121">
        <w:rPr>
          <w:color w:val="000000"/>
        </w:rPr>
        <w:t>и дополнительного образования в</w:t>
      </w:r>
      <w:r w:rsidRPr="005D7121">
        <w:rPr>
          <w:color w:val="000000"/>
        </w:rPr>
        <w:t xml:space="preserve"> районе:</w:t>
      </w:r>
    </w:p>
    <w:p w:rsidR="00591B69" w:rsidRPr="005D7121" w:rsidRDefault="00113CA4" w:rsidP="00AE4DA1">
      <w:pPr>
        <w:pStyle w:val="western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5D7121">
        <w:rPr>
          <w:color w:val="000000"/>
        </w:rPr>
        <w:t xml:space="preserve">- </w:t>
      </w:r>
      <w:r w:rsidR="00591B69" w:rsidRPr="005D7121">
        <w:rPr>
          <w:color w:val="000000"/>
        </w:rPr>
        <w:t>несовершенство механизмов раннего выявления одаренности у детей, недостаточно ра</w:t>
      </w:r>
      <w:r w:rsidR="00591B69" w:rsidRPr="005D7121">
        <w:rPr>
          <w:color w:val="000000"/>
        </w:rPr>
        <w:t>з</w:t>
      </w:r>
      <w:r w:rsidR="00591B69" w:rsidRPr="005D7121">
        <w:rPr>
          <w:color w:val="000000"/>
        </w:rPr>
        <w:t>витое межведомственное взаимодействие в сопровождении этой категории детей, в том числе в творческих и спортивных направлениях;</w:t>
      </w:r>
    </w:p>
    <w:p w:rsidR="00591B69" w:rsidRPr="005D7121" w:rsidRDefault="00113CA4" w:rsidP="00AE4DA1">
      <w:pPr>
        <w:pStyle w:val="western"/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5D7121">
        <w:rPr>
          <w:color w:val="000000"/>
        </w:rPr>
        <w:t xml:space="preserve">- </w:t>
      </w:r>
      <w:r w:rsidR="00591B69" w:rsidRPr="005D7121">
        <w:rPr>
          <w:color w:val="000000"/>
        </w:rPr>
        <w:t>межпоселенческая дифференциация условий и качества услуг дополнительного образ</w:t>
      </w:r>
      <w:r w:rsidR="00591B69" w:rsidRPr="005D7121">
        <w:rPr>
          <w:color w:val="000000"/>
        </w:rPr>
        <w:t>о</w:t>
      </w:r>
      <w:r w:rsidR="005D7121" w:rsidRPr="005D7121">
        <w:rPr>
          <w:color w:val="000000"/>
        </w:rPr>
        <w:t>вания детей.</w:t>
      </w:r>
    </w:p>
    <w:p w:rsidR="00270F3A" w:rsidRPr="005D7121" w:rsidRDefault="00113CA4" w:rsidP="00FB781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D7121">
        <w:rPr>
          <w:rFonts w:ascii="Times New Roman" w:hAnsi="Times New Roman"/>
          <w:sz w:val="24"/>
          <w:szCs w:val="24"/>
        </w:rPr>
        <w:t xml:space="preserve">Реализация подпрограммы позволит </w:t>
      </w:r>
    </w:p>
    <w:p w:rsidR="00270F3A" w:rsidRPr="005D7121" w:rsidRDefault="00113CA4" w:rsidP="00AE4DA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5D7121">
        <w:rPr>
          <w:rFonts w:ascii="Times New Roman" w:hAnsi="Times New Roman"/>
          <w:sz w:val="24"/>
          <w:szCs w:val="24"/>
        </w:rPr>
        <w:t xml:space="preserve">- создать </w:t>
      </w:r>
      <w:r w:rsidR="00270F3A" w:rsidRPr="005D7121">
        <w:rPr>
          <w:rFonts w:ascii="Times New Roman" w:hAnsi="Times New Roman"/>
          <w:sz w:val="24"/>
          <w:szCs w:val="24"/>
        </w:rPr>
        <w:t xml:space="preserve"> в системе</w:t>
      </w:r>
      <w:r w:rsidRPr="005D7121">
        <w:rPr>
          <w:rFonts w:ascii="Times New Roman" w:hAnsi="Times New Roman"/>
          <w:sz w:val="24"/>
          <w:szCs w:val="24"/>
        </w:rPr>
        <w:t xml:space="preserve"> воспитания и </w:t>
      </w:r>
      <w:r w:rsidR="00270F3A" w:rsidRPr="005D7121">
        <w:rPr>
          <w:rFonts w:ascii="Times New Roman" w:hAnsi="Times New Roman"/>
          <w:sz w:val="24"/>
          <w:szCs w:val="24"/>
        </w:rPr>
        <w:t xml:space="preserve"> дополнительного образования  равный доступ насел</w:t>
      </w:r>
      <w:r w:rsidR="00270F3A" w:rsidRPr="005D7121">
        <w:rPr>
          <w:rFonts w:ascii="Times New Roman" w:hAnsi="Times New Roman"/>
          <w:sz w:val="24"/>
          <w:szCs w:val="24"/>
        </w:rPr>
        <w:t>е</w:t>
      </w:r>
      <w:r w:rsidR="00270F3A" w:rsidRPr="005D7121">
        <w:rPr>
          <w:rFonts w:ascii="Times New Roman" w:hAnsi="Times New Roman"/>
          <w:sz w:val="24"/>
          <w:szCs w:val="24"/>
        </w:rPr>
        <w:t>ния к услугам дополнительного образования детей, для формирования у обучающихся с</w:t>
      </w:r>
      <w:r w:rsidR="00270F3A" w:rsidRPr="005D7121">
        <w:rPr>
          <w:rFonts w:ascii="Times New Roman" w:hAnsi="Times New Roman"/>
          <w:sz w:val="24"/>
          <w:szCs w:val="24"/>
        </w:rPr>
        <w:t>о</w:t>
      </w:r>
      <w:r w:rsidR="00270F3A" w:rsidRPr="005D7121">
        <w:rPr>
          <w:rFonts w:ascii="Times New Roman" w:hAnsi="Times New Roman"/>
          <w:sz w:val="24"/>
          <w:szCs w:val="24"/>
        </w:rPr>
        <w:t>циальных компетенций, гражданских установок, культуры здорового образа жизни обе</w:t>
      </w:r>
      <w:r w:rsidR="00270F3A" w:rsidRPr="005D7121">
        <w:rPr>
          <w:rFonts w:ascii="Times New Roman" w:hAnsi="Times New Roman"/>
          <w:sz w:val="24"/>
          <w:szCs w:val="24"/>
        </w:rPr>
        <w:t>с</w:t>
      </w:r>
      <w:r w:rsidR="00270F3A" w:rsidRPr="005D7121">
        <w:rPr>
          <w:rFonts w:ascii="Times New Roman" w:hAnsi="Times New Roman"/>
          <w:sz w:val="24"/>
          <w:szCs w:val="24"/>
        </w:rPr>
        <w:t>печение равенства доступа всех категорий населения, и независимо от состояния его зд</w:t>
      </w:r>
      <w:r w:rsidR="00270F3A" w:rsidRPr="005D7121">
        <w:rPr>
          <w:rFonts w:ascii="Times New Roman" w:hAnsi="Times New Roman"/>
          <w:sz w:val="24"/>
          <w:szCs w:val="24"/>
        </w:rPr>
        <w:t>о</w:t>
      </w:r>
      <w:r w:rsidR="00270F3A" w:rsidRPr="005D7121">
        <w:rPr>
          <w:rFonts w:ascii="Times New Roman" w:hAnsi="Times New Roman"/>
          <w:sz w:val="24"/>
          <w:szCs w:val="24"/>
        </w:rPr>
        <w:t>ровья, социального положения семьи.</w:t>
      </w:r>
    </w:p>
    <w:p w:rsidR="00270F3A" w:rsidRPr="00E712D0" w:rsidRDefault="00270F3A" w:rsidP="00AE4DA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F3A" w:rsidRPr="00E712D0" w:rsidRDefault="00270F3A" w:rsidP="00AE4DA1">
      <w:pPr>
        <w:pStyle w:val="ab"/>
        <w:numPr>
          <w:ilvl w:val="0"/>
          <w:numId w:val="1"/>
        </w:num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712D0">
        <w:rPr>
          <w:rFonts w:ascii="Times New Roman" w:hAnsi="Times New Roman"/>
          <w:b/>
          <w:sz w:val="24"/>
          <w:szCs w:val="24"/>
        </w:rPr>
        <w:t>Приорите</w:t>
      </w:r>
      <w:r w:rsidR="00FB7817">
        <w:rPr>
          <w:rFonts w:ascii="Times New Roman" w:hAnsi="Times New Roman"/>
          <w:b/>
          <w:sz w:val="24"/>
          <w:szCs w:val="24"/>
        </w:rPr>
        <w:t xml:space="preserve">тные направления, цели, задачи </w:t>
      </w:r>
      <w:r w:rsidRPr="00E712D0">
        <w:rPr>
          <w:rFonts w:ascii="Times New Roman" w:hAnsi="Times New Roman"/>
          <w:b/>
          <w:sz w:val="24"/>
          <w:szCs w:val="24"/>
        </w:rPr>
        <w:t>муниципальной  подпрограммы 3</w:t>
      </w:r>
    </w:p>
    <w:p w:rsidR="00987F6F" w:rsidRPr="00FB7817" w:rsidRDefault="00076478" w:rsidP="00AE4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2D0">
        <w:rPr>
          <w:rFonts w:ascii="Times New Roman" w:eastAsia="Calibri" w:hAnsi="Times New Roman" w:cs="Times New Roman"/>
          <w:sz w:val="24"/>
          <w:szCs w:val="24"/>
        </w:rPr>
        <w:t>Основным направлением муниципальной политики в воспитании и дополнител</w:t>
      </w:r>
      <w:r w:rsidRPr="00E712D0">
        <w:rPr>
          <w:rFonts w:ascii="Times New Roman" w:eastAsia="Calibri" w:hAnsi="Times New Roman" w:cs="Times New Roman"/>
          <w:sz w:val="24"/>
          <w:szCs w:val="24"/>
        </w:rPr>
        <w:t>ь</w:t>
      </w:r>
      <w:r w:rsidRPr="00E712D0">
        <w:rPr>
          <w:rFonts w:ascii="Times New Roman" w:eastAsia="Calibri" w:hAnsi="Times New Roman" w:cs="Times New Roman"/>
          <w:sz w:val="24"/>
          <w:szCs w:val="24"/>
        </w:rPr>
        <w:t xml:space="preserve">ном образовании детей на период реализации подпрограммы 3 является </w:t>
      </w:r>
      <w:r w:rsidR="00987F6F" w:rsidRPr="00E712D0">
        <w:rPr>
          <w:rFonts w:ascii="Times New Roman" w:eastAsia="Calibri" w:hAnsi="Times New Roman" w:cs="Times New Roman"/>
          <w:sz w:val="24"/>
          <w:szCs w:val="24"/>
        </w:rPr>
        <w:t>-</w:t>
      </w:r>
      <w:r w:rsidR="00FB78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F6F" w:rsidRPr="00FB7817">
        <w:rPr>
          <w:rFonts w:ascii="Times New Roman" w:hAnsi="Times New Roman" w:cs="Times New Roman"/>
          <w:sz w:val="24"/>
          <w:szCs w:val="24"/>
        </w:rPr>
        <w:t>расширение п</w:t>
      </w:r>
      <w:r w:rsidR="00987F6F" w:rsidRPr="00FB7817">
        <w:rPr>
          <w:rFonts w:ascii="Times New Roman" w:hAnsi="Times New Roman" w:cs="Times New Roman"/>
          <w:sz w:val="24"/>
          <w:szCs w:val="24"/>
        </w:rPr>
        <w:t>о</w:t>
      </w:r>
      <w:r w:rsidR="00987F6F" w:rsidRPr="00FB7817">
        <w:rPr>
          <w:rFonts w:ascii="Times New Roman" w:hAnsi="Times New Roman" w:cs="Times New Roman"/>
          <w:sz w:val="24"/>
          <w:szCs w:val="24"/>
        </w:rPr>
        <w:t>тенциала системы воспитания и  дополнительного образования детей через:</w:t>
      </w:r>
    </w:p>
    <w:p w:rsidR="00987F6F" w:rsidRPr="00FB7817" w:rsidRDefault="00987F6F" w:rsidP="00AE4DA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FB7817">
        <w:rPr>
          <w:sz w:val="24"/>
          <w:szCs w:val="24"/>
        </w:rPr>
        <w:t>разработку и реализацию программ (проектов) развития воспитания дополнител</w:t>
      </w:r>
      <w:r w:rsidRPr="00FB7817">
        <w:rPr>
          <w:sz w:val="24"/>
          <w:szCs w:val="24"/>
        </w:rPr>
        <w:t>ь</w:t>
      </w:r>
      <w:r w:rsidRPr="00FB7817">
        <w:rPr>
          <w:sz w:val="24"/>
          <w:szCs w:val="24"/>
        </w:rPr>
        <w:t>ного образования детей;</w:t>
      </w:r>
    </w:p>
    <w:p w:rsidR="00987F6F" w:rsidRPr="00FB7817" w:rsidRDefault="00987F6F" w:rsidP="00AE4DA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FB7817">
        <w:rPr>
          <w:sz w:val="24"/>
          <w:szCs w:val="24"/>
        </w:rPr>
        <w:t>совершенствование организационно-экономических механизмов обеспечения до</w:t>
      </w:r>
      <w:r w:rsidRPr="00FB7817">
        <w:rPr>
          <w:sz w:val="24"/>
          <w:szCs w:val="24"/>
        </w:rPr>
        <w:t>с</w:t>
      </w:r>
      <w:r w:rsidRPr="00FB7817">
        <w:rPr>
          <w:sz w:val="24"/>
          <w:szCs w:val="24"/>
        </w:rPr>
        <w:t>тупности услуг дополнительного образования и воспитания детей;</w:t>
      </w:r>
    </w:p>
    <w:p w:rsidR="00987F6F" w:rsidRPr="00FB7817" w:rsidRDefault="00987F6F" w:rsidP="00AE4DA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FB7817">
        <w:rPr>
          <w:sz w:val="24"/>
          <w:szCs w:val="24"/>
        </w:rPr>
        <w:t>распространение муниципальных моделей организации дополнительного образ</w:t>
      </w:r>
      <w:r w:rsidRPr="00FB7817">
        <w:rPr>
          <w:sz w:val="24"/>
          <w:szCs w:val="24"/>
        </w:rPr>
        <w:t>о</w:t>
      </w:r>
      <w:r w:rsidRPr="00FB7817">
        <w:rPr>
          <w:sz w:val="24"/>
          <w:szCs w:val="24"/>
        </w:rPr>
        <w:t>вания  и воспитания детей;</w:t>
      </w:r>
    </w:p>
    <w:p w:rsidR="00987F6F" w:rsidRPr="00FB7817" w:rsidRDefault="00987F6F" w:rsidP="00AE4DA1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FB7817">
        <w:rPr>
          <w:sz w:val="24"/>
          <w:szCs w:val="24"/>
        </w:rPr>
        <w:t>разработку и внедрение системы оценки качества дополнительного образования  и воспитания детей.</w:t>
      </w:r>
    </w:p>
    <w:p w:rsidR="00987F6F" w:rsidRPr="00E712D0" w:rsidRDefault="00987F6F" w:rsidP="00AE4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817">
        <w:rPr>
          <w:rFonts w:ascii="Times New Roman" w:hAnsi="Times New Roman" w:cs="Times New Roman"/>
          <w:sz w:val="24"/>
          <w:szCs w:val="24"/>
        </w:rPr>
        <w:t>создание условий для развития молодых талантов и детей с высокой мотивацией к обучению,</w:t>
      </w:r>
      <w:r w:rsidR="00FB7817">
        <w:rPr>
          <w:rFonts w:ascii="Times New Roman" w:hAnsi="Times New Roman" w:cs="Times New Roman"/>
          <w:sz w:val="24"/>
          <w:szCs w:val="24"/>
        </w:rPr>
        <w:t xml:space="preserve"> </w:t>
      </w:r>
      <w:r w:rsidRPr="00FB7817">
        <w:rPr>
          <w:rFonts w:ascii="Times New Roman" w:hAnsi="Times New Roman" w:cs="Times New Roman"/>
          <w:sz w:val="24"/>
          <w:szCs w:val="24"/>
        </w:rPr>
        <w:t>выявления и развития молодых талантов.</w:t>
      </w:r>
    </w:p>
    <w:p w:rsidR="00076478" w:rsidRPr="00FB7817" w:rsidRDefault="00076478" w:rsidP="00FB78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817">
        <w:rPr>
          <w:rFonts w:ascii="Times New Roman" w:eastAsia="Calibri" w:hAnsi="Times New Roman" w:cs="Times New Roman"/>
          <w:sz w:val="24"/>
          <w:szCs w:val="24"/>
        </w:rPr>
        <w:t>обеспечение равного доступа всех категорий населения к получению услуг допо</w:t>
      </w:r>
      <w:r w:rsidRPr="00FB7817">
        <w:rPr>
          <w:rFonts w:ascii="Times New Roman" w:eastAsia="Calibri" w:hAnsi="Times New Roman" w:cs="Times New Roman"/>
          <w:sz w:val="24"/>
          <w:szCs w:val="24"/>
        </w:rPr>
        <w:t>л</w:t>
      </w:r>
      <w:r w:rsidRPr="00FB7817">
        <w:rPr>
          <w:rFonts w:ascii="Times New Roman" w:eastAsia="Calibri" w:hAnsi="Times New Roman" w:cs="Times New Roman"/>
          <w:sz w:val="24"/>
          <w:szCs w:val="24"/>
        </w:rPr>
        <w:t>нительного образования</w:t>
      </w:r>
      <w:r w:rsidR="00FB7817" w:rsidRPr="00FB78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7F6F" w:rsidRPr="00FB7817" w:rsidRDefault="00FB7817" w:rsidP="00AE4DA1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FB7817">
        <w:rPr>
          <w:rFonts w:ascii="Times New Roman" w:hAnsi="Times New Roman"/>
          <w:sz w:val="24"/>
          <w:szCs w:val="24"/>
        </w:rPr>
        <w:t>Цель подпрограммы:</w:t>
      </w:r>
    </w:p>
    <w:p w:rsidR="00FB7817" w:rsidRPr="00FB7817" w:rsidRDefault="00FB7817" w:rsidP="00FB7817">
      <w:pPr>
        <w:pStyle w:val="ab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7817">
        <w:rPr>
          <w:rFonts w:ascii="Times New Roman" w:hAnsi="Times New Roman"/>
          <w:sz w:val="24"/>
          <w:szCs w:val="24"/>
        </w:rPr>
        <w:t xml:space="preserve">Создание условий и инновационных механизмов развития системы воспитания и дополнительного </w:t>
      </w:r>
      <w:r w:rsidRPr="00FB7817">
        <w:rPr>
          <w:rFonts w:ascii="Times New Roman" w:eastAsia="Calibri" w:hAnsi="Times New Roman"/>
          <w:sz w:val="24"/>
          <w:szCs w:val="24"/>
        </w:rPr>
        <w:t xml:space="preserve">образования детей, </w:t>
      </w:r>
      <w:r w:rsidRPr="00FB7817">
        <w:rPr>
          <w:rFonts w:ascii="Times New Roman" w:hAnsi="Times New Roman"/>
          <w:sz w:val="24"/>
          <w:szCs w:val="24"/>
        </w:rPr>
        <w:t xml:space="preserve">а также </w:t>
      </w:r>
      <w:r w:rsidRPr="00FB7817">
        <w:rPr>
          <w:rFonts w:ascii="Times New Roman" w:eastAsia="Calibri" w:hAnsi="Times New Roman"/>
          <w:sz w:val="24"/>
          <w:szCs w:val="24"/>
        </w:rPr>
        <w:t>равных возможностей для современного к</w:t>
      </w:r>
      <w:r w:rsidRPr="00FB7817">
        <w:rPr>
          <w:rFonts w:ascii="Times New Roman" w:eastAsia="Calibri" w:hAnsi="Times New Roman"/>
          <w:sz w:val="24"/>
          <w:szCs w:val="24"/>
        </w:rPr>
        <w:t>а</w:t>
      </w:r>
      <w:r w:rsidRPr="00FB7817">
        <w:rPr>
          <w:rFonts w:ascii="Times New Roman" w:eastAsia="Calibri" w:hAnsi="Times New Roman"/>
          <w:sz w:val="24"/>
          <w:szCs w:val="24"/>
        </w:rPr>
        <w:t>чественного дополнительного образования и позитивной социализации детей.</w:t>
      </w:r>
    </w:p>
    <w:p w:rsidR="00AE4DA1" w:rsidRPr="00FB7817" w:rsidRDefault="00AE4DA1" w:rsidP="00FB7817">
      <w:pPr>
        <w:pStyle w:val="ab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7817">
        <w:rPr>
          <w:rFonts w:ascii="Times New Roman" w:eastAsia="Calibri" w:hAnsi="Times New Roman"/>
          <w:sz w:val="24"/>
          <w:szCs w:val="24"/>
        </w:rPr>
        <w:t>Задачи подпрограммы</w:t>
      </w:r>
      <w:r w:rsidR="00FB7817" w:rsidRPr="00FB7817">
        <w:rPr>
          <w:rFonts w:ascii="Times New Roman" w:eastAsia="Calibri" w:hAnsi="Times New Roman"/>
          <w:sz w:val="24"/>
          <w:szCs w:val="24"/>
        </w:rPr>
        <w:t>:</w:t>
      </w:r>
    </w:p>
    <w:p w:rsidR="00270F3A" w:rsidRPr="00FB7817" w:rsidRDefault="00270F3A" w:rsidP="00FB781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FB7817">
        <w:rPr>
          <w:rFonts w:ascii="Times New Roman" w:hAnsi="Times New Roman"/>
          <w:sz w:val="24"/>
          <w:szCs w:val="24"/>
        </w:rPr>
        <w:t>Достижение поставленной цели будет обеспечено решением следующих задач:</w:t>
      </w:r>
    </w:p>
    <w:p w:rsidR="00AE4DA1" w:rsidRPr="00FB7817" w:rsidRDefault="00FB7817" w:rsidP="00FB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7"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деятельности в системе общего и дополн</w:t>
      </w:r>
      <w:r w:rsidRPr="00FB7817">
        <w:rPr>
          <w:rFonts w:ascii="Times New Roman" w:hAnsi="Times New Roman" w:cs="Times New Roman"/>
          <w:sz w:val="24"/>
          <w:szCs w:val="24"/>
        </w:rPr>
        <w:t>и</w:t>
      </w:r>
      <w:r w:rsidRPr="00FB7817">
        <w:rPr>
          <w:rFonts w:ascii="Times New Roman" w:hAnsi="Times New Roman" w:cs="Times New Roman"/>
          <w:sz w:val="24"/>
          <w:szCs w:val="24"/>
        </w:rPr>
        <w:t>тельного образования, создание условий для успешной социализации и эффективной с</w:t>
      </w:r>
      <w:r w:rsidRPr="00FB7817">
        <w:rPr>
          <w:rFonts w:ascii="Times New Roman" w:hAnsi="Times New Roman" w:cs="Times New Roman"/>
          <w:sz w:val="24"/>
          <w:szCs w:val="24"/>
        </w:rPr>
        <w:t>а</w:t>
      </w:r>
      <w:r w:rsidRPr="00FB7817">
        <w:rPr>
          <w:rFonts w:ascii="Times New Roman" w:hAnsi="Times New Roman" w:cs="Times New Roman"/>
          <w:sz w:val="24"/>
          <w:szCs w:val="24"/>
        </w:rPr>
        <w:t>мореализации обучающихся независимо от их социального статуса;</w:t>
      </w:r>
    </w:p>
    <w:p w:rsidR="00FB7817" w:rsidRDefault="00FB7817" w:rsidP="00FB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817">
        <w:rPr>
          <w:rFonts w:ascii="Times New Roman" w:hAnsi="Times New Roman" w:cs="Times New Roman"/>
          <w:sz w:val="24"/>
          <w:szCs w:val="24"/>
        </w:rPr>
        <w:lastRenderedPageBreak/>
        <w:t>Внедрение системы выявления, развития и адресной поддержки одаренных детей, в общей численности обучающихся и воспитанников образовательных организаций.</w:t>
      </w:r>
    </w:p>
    <w:p w:rsidR="00876163" w:rsidRDefault="00876163" w:rsidP="0087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048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предполагается в течение всего периода реализации муниципальной программы «Развитие образования в Баевском  районе» на 2015-2020 годы.</w:t>
      </w:r>
      <w:r w:rsidRPr="00D67048">
        <w:rPr>
          <w:rFonts w:ascii="Times New Roman" w:hAnsi="Times New Roman"/>
          <w:sz w:val="24"/>
          <w:szCs w:val="24"/>
        </w:rPr>
        <w:t xml:space="preserve"> Полный перечень основных мероприятий Подпрограммы 3 представлен в приложении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0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FB7817" w:rsidRPr="00FB7817" w:rsidRDefault="00FB7817" w:rsidP="00FB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3A" w:rsidRPr="00E712D0" w:rsidRDefault="00514C1E" w:rsidP="00D6704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E712D0">
        <w:rPr>
          <w:rFonts w:ascii="Times New Roman" w:hAnsi="Times New Roman"/>
          <w:b/>
          <w:sz w:val="24"/>
          <w:szCs w:val="24"/>
        </w:rPr>
        <w:t>3.</w:t>
      </w:r>
      <w:r w:rsidR="00270F3A" w:rsidRPr="00E712D0">
        <w:rPr>
          <w:rFonts w:ascii="Times New Roman" w:hAnsi="Times New Roman"/>
          <w:b/>
          <w:sz w:val="24"/>
          <w:szCs w:val="24"/>
        </w:rPr>
        <w:t>Ожидаемые конечные результаты подпрограммы</w:t>
      </w:r>
      <w:r w:rsidR="00AE4DA1" w:rsidRPr="00E712D0">
        <w:rPr>
          <w:rFonts w:ascii="Times New Roman" w:hAnsi="Times New Roman"/>
          <w:b/>
          <w:sz w:val="24"/>
          <w:szCs w:val="24"/>
        </w:rPr>
        <w:t xml:space="preserve"> 3</w:t>
      </w:r>
    </w:p>
    <w:p w:rsidR="00270F3A" w:rsidRPr="00E712D0" w:rsidRDefault="00270F3A" w:rsidP="00D67048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712D0">
        <w:rPr>
          <w:rFonts w:ascii="Times New Roman" w:hAnsi="Times New Roman"/>
          <w:sz w:val="24"/>
          <w:szCs w:val="24"/>
        </w:rPr>
        <w:t>Реализация подпрограммы обеспечит достижение следующих результатов:</w:t>
      </w:r>
    </w:p>
    <w:p w:rsidR="00C427A7" w:rsidRPr="00196516" w:rsidRDefault="00C427A7" w:rsidP="00C427A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516">
        <w:rPr>
          <w:rFonts w:ascii="Times New Roman" w:hAnsi="Times New Roman" w:cs="Times New Roman"/>
          <w:sz w:val="24"/>
          <w:szCs w:val="24"/>
        </w:rPr>
        <w:t>Охват детей в возрасте от 5 до 18</w:t>
      </w:r>
      <w:r w:rsidRPr="001965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tgtFrame="_blank" w:history="1">
        <w:r w:rsidRPr="00196516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лет</w:t>
        </w:r>
      </w:hyperlink>
      <w:r w:rsidRPr="001965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96516">
        <w:rPr>
          <w:rFonts w:ascii="Times New Roman" w:hAnsi="Times New Roman" w:cs="Times New Roman"/>
          <w:sz w:val="24"/>
          <w:szCs w:val="24"/>
        </w:rPr>
        <w:t>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</w:t>
      </w:r>
      <w:r w:rsidRPr="0019651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gtFrame="_blank" w:history="1">
        <w:r w:rsidRPr="00196516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лет</w:t>
        </w:r>
      </w:hyperlink>
      <w:r w:rsidRPr="00196516">
        <w:rPr>
          <w:rFonts w:ascii="Times New Roman" w:hAnsi="Times New Roman" w:cs="Times New Roman"/>
          <w:sz w:val="24"/>
          <w:szCs w:val="24"/>
        </w:rPr>
        <w:t>) до 70%;</w:t>
      </w:r>
    </w:p>
    <w:p w:rsidR="00AE4DA1" w:rsidRPr="00E712D0" w:rsidRDefault="00C427A7" w:rsidP="00C427A7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96516">
        <w:rPr>
          <w:rFonts w:ascii="Times New Roman" w:hAnsi="Times New Roman"/>
          <w:sz w:val="24"/>
          <w:szCs w:val="24"/>
          <w:lang w:eastAsia="en-US"/>
        </w:rPr>
        <w:t>Доля детей, включенных в  систему выявления, развития и адресной поддержки одаренных детей, в общей численности детей, занятых в системе  общего и дополнител</w:t>
      </w:r>
      <w:r w:rsidRPr="00196516">
        <w:rPr>
          <w:rFonts w:ascii="Times New Roman" w:hAnsi="Times New Roman"/>
          <w:sz w:val="24"/>
          <w:szCs w:val="24"/>
          <w:lang w:eastAsia="en-US"/>
        </w:rPr>
        <w:t>ь</w:t>
      </w:r>
      <w:r w:rsidRPr="00196516">
        <w:rPr>
          <w:rFonts w:ascii="Times New Roman" w:hAnsi="Times New Roman"/>
          <w:sz w:val="24"/>
          <w:szCs w:val="24"/>
          <w:lang w:eastAsia="en-US"/>
        </w:rPr>
        <w:t>ного образования детей до 15%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270F3A" w:rsidRPr="00E712D0" w:rsidRDefault="00270F3A" w:rsidP="00270F3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4C1E" w:rsidRDefault="00514C1E" w:rsidP="00514C1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D0">
        <w:rPr>
          <w:rFonts w:ascii="Times New Roman" w:hAnsi="Times New Roman" w:cs="Times New Roman"/>
          <w:b/>
          <w:bCs/>
          <w:sz w:val="24"/>
          <w:szCs w:val="24"/>
        </w:rPr>
        <w:t>4. Общий объем финансовых ресурсов необходимых для реали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зации </w:t>
      </w:r>
      <w:r w:rsidR="00C427A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t>одпр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t>граммы 3</w:t>
      </w:r>
    </w:p>
    <w:p w:rsidR="00C427A7" w:rsidRPr="00285D0D" w:rsidRDefault="00C427A7" w:rsidP="00C427A7">
      <w:pPr>
        <w:spacing w:after="0"/>
        <w:jc w:val="both"/>
        <w:rPr>
          <w:rFonts w:ascii="Times New Roman" w:hAnsi="Times New Roman" w:cs="Times New Roman"/>
        </w:rPr>
      </w:pPr>
      <w:r w:rsidRPr="00E712D0">
        <w:rPr>
          <w:rFonts w:ascii="Times New Roman" w:hAnsi="Times New Roman" w:cs="Times New Roman"/>
          <w:sz w:val="24"/>
          <w:szCs w:val="24"/>
        </w:rPr>
        <w:t>Общий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E712D0">
        <w:rPr>
          <w:rFonts w:ascii="Times New Roman" w:hAnsi="Times New Roman" w:cs="Times New Roman"/>
          <w:sz w:val="24"/>
          <w:szCs w:val="24"/>
        </w:rPr>
        <w:t xml:space="preserve">ем финансирования подпрограммы 3 </w:t>
      </w:r>
      <w:r>
        <w:rPr>
          <w:rFonts w:ascii="Times New Roman" w:hAnsi="Times New Roman" w:cs="Times New Roman"/>
        </w:rPr>
        <w:t>«</w:t>
      </w:r>
      <w:r w:rsidRPr="00E712D0">
        <w:rPr>
          <w:rFonts w:ascii="Times New Roman" w:hAnsi="Times New Roman" w:cs="Times New Roman"/>
        </w:rPr>
        <w:t>Развитие воспитания и дополнительного образования в Баевском районе</w:t>
      </w:r>
      <w:r w:rsidRPr="00285D0D">
        <w:rPr>
          <w:rFonts w:ascii="Times New Roman" w:hAnsi="Times New Roman" w:cs="Times New Roman"/>
        </w:rPr>
        <w:t xml:space="preserve">» </w:t>
      </w:r>
      <w:r w:rsidRPr="00285D0D">
        <w:rPr>
          <w:rFonts w:ascii="Times New Roman" w:hAnsi="Times New Roman" w:cs="Times New Roman"/>
          <w:bCs/>
        </w:rPr>
        <w:t xml:space="preserve">составляет </w:t>
      </w:r>
      <w:r>
        <w:rPr>
          <w:rFonts w:ascii="Times New Roman" w:hAnsi="Times New Roman" w:cs="Times New Roman"/>
          <w:bCs/>
        </w:rPr>
        <w:t>360</w:t>
      </w:r>
      <w:r w:rsidRPr="00285D0D">
        <w:rPr>
          <w:rFonts w:ascii="Times New Roman" w:hAnsi="Times New Roman" w:cs="Times New Roman"/>
          <w:bCs/>
        </w:rPr>
        <w:t xml:space="preserve"> т. р., из них:</w:t>
      </w:r>
    </w:p>
    <w:p w:rsidR="00C427A7" w:rsidRPr="00285D0D" w:rsidRDefault="00C427A7" w:rsidP="00C427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0D">
        <w:rPr>
          <w:rFonts w:ascii="Times New Roman" w:hAnsi="Times New Roman" w:cs="Times New Roman"/>
          <w:bCs/>
          <w:sz w:val="24"/>
          <w:szCs w:val="24"/>
        </w:rPr>
        <w:t xml:space="preserve">-муниципальный бюджет всего – </w:t>
      </w:r>
      <w:r>
        <w:rPr>
          <w:rFonts w:ascii="Times New Roman" w:hAnsi="Times New Roman" w:cs="Times New Roman"/>
          <w:bCs/>
          <w:sz w:val="24"/>
          <w:szCs w:val="24"/>
        </w:rPr>
        <w:t>265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в том числе по годам: 2016 год –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2017 год-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2018 год –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 2019 год –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2020 год –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т.р.;</w:t>
      </w:r>
    </w:p>
    <w:p w:rsidR="00C427A7" w:rsidRPr="00285D0D" w:rsidRDefault="00C427A7" w:rsidP="00C427A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D0D">
        <w:rPr>
          <w:rFonts w:ascii="Times New Roman" w:hAnsi="Times New Roman" w:cs="Times New Roman"/>
          <w:bCs/>
          <w:sz w:val="24"/>
          <w:szCs w:val="24"/>
        </w:rPr>
        <w:t xml:space="preserve">-внебюджетные средства всего – </w:t>
      </w:r>
      <w:r>
        <w:rPr>
          <w:rFonts w:ascii="Times New Roman" w:hAnsi="Times New Roman" w:cs="Times New Roman"/>
          <w:bCs/>
          <w:sz w:val="24"/>
          <w:szCs w:val="24"/>
        </w:rPr>
        <w:t>95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в том числе по годам: 2016 год –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2017 год-1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2018 год –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  2019 год –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т.р., 2020 год –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285D0D">
        <w:rPr>
          <w:rFonts w:ascii="Times New Roman" w:hAnsi="Times New Roman" w:cs="Times New Roman"/>
          <w:bCs/>
          <w:sz w:val="24"/>
          <w:szCs w:val="24"/>
        </w:rPr>
        <w:t xml:space="preserve"> т.р. </w:t>
      </w:r>
    </w:p>
    <w:p w:rsidR="00C427A7" w:rsidRPr="00E712D0" w:rsidRDefault="00C427A7" w:rsidP="00C427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D0D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законами о краевом, муниципальном бюджетах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C1E" w:rsidRPr="00E712D0" w:rsidRDefault="00514C1E" w:rsidP="00C427A7">
      <w:pPr>
        <w:tabs>
          <w:tab w:val="left" w:pos="19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EF" w:rsidRPr="00E712D0" w:rsidRDefault="00D644EF" w:rsidP="00D64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644EF" w:rsidRPr="00E712D0" w:rsidRDefault="000C77C8" w:rsidP="00D644EF">
      <w:pPr>
        <w:pStyle w:val="a9"/>
        <w:jc w:val="center"/>
        <w:rPr>
          <w:rFonts w:ascii="Times New Roman" w:hAnsi="Times New Roman" w:cs="Times New Roman"/>
        </w:rPr>
      </w:pPr>
      <w:hyperlink w:anchor="sub_40000" w:history="1">
        <w:r w:rsidR="005748DA">
          <w:rPr>
            <w:rStyle w:val="aa"/>
            <w:rFonts w:ascii="Times New Roman" w:hAnsi="Times New Roman" w:cs="Times New Roman"/>
            <w:color w:val="auto"/>
          </w:rPr>
          <w:t>п</w:t>
        </w:r>
        <w:r w:rsidR="00D644EF" w:rsidRPr="00E712D0">
          <w:rPr>
            <w:rStyle w:val="aa"/>
            <w:rFonts w:ascii="Times New Roman" w:hAnsi="Times New Roman" w:cs="Times New Roman"/>
            <w:color w:val="auto"/>
          </w:rPr>
          <w:t>одпрограмм</w:t>
        </w:r>
        <w:r w:rsidR="005748DA">
          <w:rPr>
            <w:rStyle w:val="aa"/>
            <w:rFonts w:ascii="Times New Roman" w:hAnsi="Times New Roman" w:cs="Times New Roman"/>
            <w:color w:val="auto"/>
          </w:rPr>
          <w:t>ы</w:t>
        </w:r>
        <w:r w:rsidR="00D644EF" w:rsidRPr="00E712D0">
          <w:rPr>
            <w:rStyle w:val="aa"/>
            <w:rFonts w:ascii="Times New Roman" w:hAnsi="Times New Roman" w:cs="Times New Roman"/>
            <w:color w:val="auto"/>
          </w:rPr>
          <w:t xml:space="preserve"> 4</w:t>
        </w:r>
      </w:hyperlink>
      <w:r w:rsidR="005748DA">
        <w:t xml:space="preserve"> «</w:t>
      </w:r>
      <w:r w:rsidR="00D644EF" w:rsidRPr="00E712D0">
        <w:rPr>
          <w:rFonts w:ascii="Times New Roman" w:hAnsi="Times New Roman" w:cs="Times New Roman"/>
          <w:b/>
        </w:rPr>
        <w:t>Развитие кадрового потенциала в системе образования  Баевского района</w:t>
      </w:r>
      <w:r w:rsidR="005748DA">
        <w:rPr>
          <w:rFonts w:ascii="Times New Roman" w:hAnsi="Times New Roman" w:cs="Times New Roman"/>
          <w:b/>
        </w:rPr>
        <w:t>»</w:t>
      </w:r>
    </w:p>
    <w:tbl>
      <w:tblPr>
        <w:tblStyle w:val="a8"/>
        <w:tblW w:w="0" w:type="auto"/>
        <w:tblInd w:w="-459" w:type="dxa"/>
        <w:tblLook w:val="04A0"/>
      </w:tblPr>
      <w:tblGrid>
        <w:gridCol w:w="3649"/>
        <w:gridCol w:w="6061"/>
      </w:tblGrid>
      <w:tr w:rsidR="00D644EF" w:rsidRPr="00E712D0" w:rsidTr="00542336">
        <w:tc>
          <w:tcPr>
            <w:tcW w:w="3649" w:type="dxa"/>
          </w:tcPr>
          <w:p w:rsidR="00D644EF" w:rsidRPr="00E712D0" w:rsidRDefault="00D644EF" w:rsidP="001D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1D6604" w:rsidRPr="00E712D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61" w:type="dxa"/>
          </w:tcPr>
          <w:p w:rsidR="001D6604" w:rsidRPr="00E712D0" w:rsidRDefault="001D6604" w:rsidP="001D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Администрация Баевского  района</w:t>
            </w:r>
          </w:p>
          <w:p w:rsidR="00D644EF" w:rsidRPr="00E712D0" w:rsidRDefault="001D6604" w:rsidP="00957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Баевского района по образ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7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r w:rsidR="005748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1" w:type="dxa"/>
          </w:tcPr>
          <w:p w:rsidR="005748DA" w:rsidRDefault="005748DA" w:rsidP="00542336">
            <w:pPr>
              <w:rPr>
                <w:rFonts w:ascii="Times New Roman" w:hAnsi="Times New Roman" w:cs="Times New Roman"/>
              </w:rPr>
            </w:pPr>
            <w:r w:rsidRPr="00285D0D">
              <w:rPr>
                <w:rFonts w:ascii="Times New Roman" w:hAnsi="Times New Roman" w:cs="Times New Roman"/>
              </w:rPr>
              <w:t>Управление социальной защиты населения по Баевскому району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748DA" w:rsidRDefault="005748DA" w:rsidP="005423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1A2">
              <w:rPr>
                <w:rFonts w:ascii="Times New Roman" w:hAnsi="Times New Roman" w:cs="Times New Roman"/>
              </w:rPr>
              <w:t>КГКУ Центр занятости населения Баевского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644EF" w:rsidRPr="00E712D0" w:rsidRDefault="001D6604" w:rsidP="00574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D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5748DA" w:rsidRPr="005748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48DA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Pr="005748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8DA">
              <w:rPr>
                <w:rFonts w:ascii="Times New Roman" w:hAnsi="Times New Roman" w:cs="Times New Roman"/>
                <w:sz w:val="24"/>
                <w:szCs w:val="24"/>
              </w:rPr>
              <w:t>домственные комитету  Администрации Баевского ра</w:t>
            </w:r>
            <w:r w:rsidRPr="005748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48DA">
              <w:rPr>
                <w:rFonts w:ascii="Times New Roman" w:hAnsi="Times New Roman" w:cs="Times New Roman"/>
                <w:sz w:val="24"/>
                <w:szCs w:val="24"/>
              </w:rPr>
              <w:t>она по образованию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Цели подпрограммы</w:t>
            </w:r>
          </w:p>
        </w:tc>
        <w:tc>
          <w:tcPr>
            <w:tcW w:w="6061" w:type="dxa"/>
          </w:tcPr>
          <w:p w:rsidR="00D644EF" w:rsidRPr="00EA7939" w:rsidRDefault="00C44ABA" w:rsidP="00EA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</w:t>
            </w:r>
            <w:r w:rsidRPr="00EA7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вий для развития кадро</w:t>
            </w:r>
            <w:r w:rsidRPr="00EA7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вого потенциала си</w:t>
            </w:r>
            <w:r w:rsidRPr="00EA79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стемы образования района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61" w:type="dxa"/>
          </w:tcPr>
          <w:p w:rsidR="00D644EF" w:rsidRPr="00EA7939" w:rsidRDefault="00C44ABA" w:rsidP="00EA793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Повышение уровня квалификации, профессиональной ком</w:t>
            </w: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oftHyphen/>
              <w:t>петенции педагогиче</w:t>
            </w: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softHyphen/>
              <w:t>ских и руководящих работн</w:t>
            </w: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ков системы образования района;</w:t>
            </w:r>
          </w:p>
          <w:p w:rsidR="00C44ABA" w:rsidRPr="00EA7939" w:rsidRDefault="00C44ABA" w:rsidP="00EA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саморазвитию и повышению своей профессиональной компетентности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61" w:type="dxa"/>
          </w:tcPr>
          <w:p w:rsidR="00892C13" w:rsidRPr="00EA7939" w:rsidRDefault="00C44ABA" w:rsidP="00EA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курсах повышения квалифик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ции и переподготовки педагогических и руководящих работников системы общего образования на базе учр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ждений дополнительного профессионального образов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C44ABA" w:rsidRPr="00EA7939" w:rsidRDefault="00C44ABA" w:rsidP="00EA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профессиональных конкурсов, 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педагогов района в  професси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нальных конкурсах регионального и федерального уровней;</w:t>
            </w:r>
          </w:p>
          <w:p w:rsidR="00C44ABA" w:rsidRPr="00EA7939" w:rsidRDefault="00C44ABA" w:rsidP="00EA793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Совершенствование модели аттестации педагогических работников с последующим переводом на эффективный контракт. Организация деятельности специалистов в х</w:t>
            </w: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 проведения оценки профессиональной деятельности аттестующихся педагогических работников;</w:t>
            </w:r>
          </w:p>
          <w:p w:rsidR="00C44ABA" w:rsidRPr="00EA7939" w:rsidRDefault="00C44ABA" w:rsidP="00EA7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ривлечение и закрепление молодых специалистов в общеобразовательных организациях района;</w:t>
            </w:r>
          </w:p>
          <w:p w:rsidR="00C44ABA" w:rsidRPr="00EA7939" w:rsidRDefault="00C44ABA" w:rsidP="00EA7939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Выплата молодым специалистам денежной компенсации за наем (поднаем) жилых помещений;</w:t>
            </w:r>
          </w:p>
          <w:p w:rsidR="00C44ABA" w:rsidRPr="00EA7939" w:rsidRDefault="00C44ABA" w:rsidP="00EA7939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Выплата молодым специалистам «муниципаль</w:t>
            </w:r>
            <w:r w:rsidRPr="00EA7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A79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под</w:t>
            </w:r>
            <w:r w:rsidRPr="00EA79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ъ</w:t>
            </w:r>
            <w:r w:rsidRPr="00EA79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емных»;</w:t>
            </w:r>
          </w:p>
          <w:p w:rsidR="00C44ABA" w:rsidRPr="00EA7939" w:rsidRDefault="00C44ABA" w:rsidP="00EA79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Заключение с выпускниками общеобразовательных орг</w:t>
            </w:r>
            <w:r w:rsidRPr="00EA7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EA7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низаций района договоров на целевое обучение в педаг</w:t>
            </w:r>
            <w:r w:rsidRPr="00EA7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A79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гических вузах</w:t>
            </w:r>
            <w:r w:rsidRPr="00EA79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казатели п</w:t>
            </w:r>
            <w:r w:rsidR="009579BB" w:rsidRPr="00E712D0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61" w:type="dxa"/>
          </w:tcPr>
          <w:p w:rsidR="002B50B9" w:rsidRPr="00EA7939" w:rsidRDefault="00C44ABA" w:rsidP="00EA7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образовательных организаций в возрасте  до 35 лет в общей численности педагогических работников образ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  <w:r w:rsidRPr="00EA793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C44ABA" w:rsidRPr="00EA7939" w:rsidRDefault="00C44ABA" w:rsidP="00EA7939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EA7939">
              <w:rPr>
                <w:rStyle w:val="2"/>
                <w:sz w:val="24"/>
                <w:szCs w:val="24"/>
              </w:rPr>
              <w:t>Доля руководящих и педагогических работников мун</w:t>
            </w:r>
            <w:r w:rsidRPr="00EA7939">
              <w:rPr>
                <w:rStyle w:val="2"/>
                <w:sz w:val="24"/>
                <w:szCs w:val="24"/>
              </w:rPr>
              <w:t>и</w:t>
            </w:r>
            <w:r w:rsidRPr="00EA7939">
              <w:rPr>
                <w:rStyle w:val="2"/>
                <w:sz w:val="24"/>
                <w:szCs w:val="24"/>
              </w:rPr>
              <w:t>ципальных образовательных организаций, своевременно прошедших повышение квалификации или професси</w:t>
            </w:r>
            <w:r w:rsidRPr="00EA7939">
              <w:rPr>
                <w:rStyle w:val="2"/>
                <w:sz w:val="24"/>
                <w:szCs w:val="24"/>
              </w:rPr>
              <w:t>о</w:t>
            </w:r>
            <w:r w:rsidRPr="00EA7939">
              <w:rPr>
                <w:rStyle w:val="2"/>
                <w:sz w:val="24"/>
                <w:szCs w:val="24"/>
              </w:rPr>
              <w:t>нальную переподготовку, в общей численности руков</w:t>
            </w:r>
            <w:r w:rsidRPr="00EA7939">
              <w:rPr>
                <w:rStyle w:val="2"/>
                <w:sz w:val="24"/>
                <w:szCs w:val="24"/>
              </w:rPr>
              <w:t>о</w:t>
            </w:r>
            <w:r w:rsidRPr="00EA7939">
              <w:rPr>
                <w:rStyle w:val="2"/>
                <w:sz w:val="24"/>
                <w:szCs w:val="24"/>
              </w:rPr>
              <w:t>дящих и педагогических работников организаций обр</w:t>
            </w:r>
            <w:r w:rsidRPr="00EA7939">
              <w:rPr>
                <w:rStyle w:val="2"/>
                <w:sz w:val="24"/>
                <w:szCs w:val="24"/>
              </w:rPr>
              <w:t>а</w:t>
            </w:r>
            <w:r w:rsidRPr="00EA7939">
              <w:rPr>
                <w:rStyle w:val="2"/>
                <w:sz w:val="24"/>
                <w:szCs w:val="24"/>
              </w:rPr>
              <w:t>зования;</w:t>
            </w:r>
          </w:p>
          <w:p w:rsidR="00C44ABA" w:rsidRPr="00EA7939" w:rsidRDefault="00C44ABA" w:rsidP="00EA79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Доля  педагогических работников муниципальных обр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имеющих по итогам аттест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ции первую и высшую квалификационные категории;</w:t>
            </w:r>
          </w:p>
          <w:p w:rsidR="00C44ABA" w:rsidRPr="00EA7939" w:rsidRDefault="00EA7939" w:rsidP="00EA793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с выпускниками общеобразовательных организаций района на целевое обучение по педагогическим специальностям</w:t>
            </w:r>
            <w:r w:rsidRPr="00EA7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D644EF" w:rsidRPr="00E712D0" w:rsidRDefault="009060B2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2016-2020годы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050C1D" w:rsidRPr="00050C1D" w:rsidRDefault="009060B2" w:rsidP="0005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050C1D"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050C1D" w:rsidRPr="00050C1D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тие кадрового потенциала в системе образования  Бае</w:t>
            </w: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="00050C1D" w:rsidRPr="00050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0C1D"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составляет 183 т. р., из них:</w:t>
            </w:r>
          </w:p>
          <w:p w:rsidR="00050C1D" w:rsidRPr="00050C1D" w:rsidRDefault="00050C1D" w:rsidP="00050C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>-муниципальный бюджет всего – 173 т.р., в том числе по годам: 2016 год – 23 т.р., 2017 год-45 т.р., 2018 год – 35 т.р.,  2019 год – 35 т.р., 2020 год – 35 т.р.;</w:t>
            </w:r>
          </w:p>
          <w:p w:rsidR="00050C1D" w:rsidRPr="00050C1D" w:rsidRDefault="00050C1D" w:rsidP="00050C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-внебюджетные средства всего – 10 т.р., в том числе по годам: 2016 год – 2 т.р., 2017 год-2 т.р., 2018 год – 2 т.р.  2019 год – 2 т.р., 2020 год – 2 т.р. </w:t>
            </w:r>
          </w:p>
          <w:p w:rsidR="00D644EF" w:rsidRPr="00E712D0" w:rsidRDefault="00050C1D" w:rsidP="0005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 Объемы финансирования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ежегодному уто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нению в соответствии с законами о краевом, муниц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пальном бюджетах на очередной финансовый год и плановый период</w:t>
            </w:r>
            <w:r w:rsidR="009060B2" w:rsidRPr="00E71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44EF" w:rsidRPr="00E712D0" w:rsidTr="00EC26FA">
        <w:trPr>
          <w:trHeight w:val="273"/>
        </w:trPr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ции программы:</w:t>
            </w:r>
          </w:p>
        </w:tc>
        <w:tc>
          <w:tcPr>
            <w:tcW w:w="6061" w:type="dxa"/>
          </w:tcPr>
          <w:p w:rsidR="00DE4097" w:rsidRPr="00EA7939" w:rsidRDefault="00DE4097" w:rsidP="00DE4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образовательных организаций в возрасте  до 35 лет в общей численности педагогических работников образ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20%</w:t>
            </w:r>
            <w:r w:rsidRPr="00EA7939"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:rsidR="00DE4097" w:rsidRPr="00EA7939" w:rsidRDefault="00DE4097" w:rsidP="00DE409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2"/>
                <w:sz w:val="24"/>
                <w:szCs w:val="24"/>
              </w:rPr>
            </w:pPr>
            <w:r w:rsidRPr="00EA7939">
              <w:rPr>
                <w:rStyle w:val="2"/>
                <w:sz w:val="24"/>
                <w:szCs w:val="24"/>
              </w:rPr>
              <w:lastRenderedPageBreak/>
              <w:t>Доля руководящих и педагогических работников мун</w:t>
            </w:r>
            <w:r w:rsidRPr="00EA7939">
              <w:rPr>
                <w:rStyle w:val="2"/>
                <w:sz w:val="24"/>
                <w:szCs w:val="24"/>
              </w:rPr>
              <w:t>и</w:t>
            </w:r>
            <w:r w:rsidRPr="00EA7939">
              <w:rPr>
                <w:rStyle w:val="2"/>
                <w:sz w:val="24"/>
                <w:szCs w:val="24"/>
              </w:rPr>
              <w:t>ципальных образовательных организаций, своевременно прошедших повышение квалификации или професси</w:t>
            </w:r>
            <w:r w:rsidRPr="00EA7939">
              <w:rPr>
                <w:rStyle w:val="2"/>
                <w:sz w:val="24"/>
                <w:szCs w:val="24"/>
              </w:rPr>
              <w:t>о</w:t>
            </w:r>
            <w:r w:rsidRPr="00EA7939">
              <w:rPr>
                <w:rStyle w:val="2"/>
                <w:sz w:val="24"/>
                <w:szCs w:val="24"/>
              </w:rPr>
              <w:t>нальную переподготовку, в общей численности руков</w:t>
            </w:r>
            <w:r w:rsidRPr="00EA7939">
              <w:rPr>
                <w:rStyle w:val="2"/>
                <w:sz w:val="24"/>
                <w:szCs w:val="24"/>
              </w:rPr>
              <w:t>о</w:t>
            </w:r>
            <w:r w:rsidRPr="00EA7939">
              <w:rPr>
                <w:rStyle w:val="2"/>
                <w:sz w:val="24"/>
                <w:szCs w:val="24"/>
              </w:rPr>
              <w:t>дящих и педагогических работников организаций обр</w:t>
            </w:r>
            <w:r w:rsidRPr="00EA7939">
              <w:rPr>
                <w:rStyle w:val="2"/>
                <w:sz w:val="24"/>
                <w:szCs w:val="24"/>
              </w:rPr>
              <w:t>а</w:t>
            </w:r>
            <w:r w:rsidRPr="00EA7939">
              <w:rPr>
                <w:rStyle w:val="2"/>
                <w:sz w:val="24"/>
                <w:szCs w:val="24"/>
              </w:rPr>
              <w:t>зования</w:t>
            </w:r>
            <w:r>
              <w:rPr>
                <w:rStyle w:val="2"/>
                <w:sz w:val="24"/>
                <w:szCs w:val="24"/>
              </w:rPr>
              <w:t xml:space="preserve"> до 100%</w:t>
            </w:r>
            <w:r w:rsidRPr="00EA7939">
              <w:rPr>
                <w:rStyle w:val="2"/>
                <w:sz w:val="24"/>
                <w:szCs w:val="24"/>
              </w:rPr>
              <w:t>;</w:t>
            </w:r>
          </w:p>
          <w:p w:rsidR="00DE4097" w:rsidRPr="00EA7939" w:rsidRDefault="00DE4097" w:rsidP="00DE4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Доля  педагогических работников муниципальных обр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имеющих по итогам аттест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ции первую и высшую квалификационные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80%</w:t>
            </w: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BB7" w:rsidRPr="00E712D0" w:rsidRDefault="00DE4097" w:rsidP="00DE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939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договоров, заключенных с выпускниками общеобразовательных организаций района на целевое обучение по педагогическим специальностям</w:t>
            </w:r>
            <w:r w:rsidRPr="00EA7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- 8</w:t>
            </w:r>
          </w:p>
        </w:tc>
      </w:tr>
    </w:tbl>
    <w:p w:rsidR="006E779D" w:rsidRPr="00E712D0" w:rsidRDefault="006E779D" w:rsidP="001D66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D6604" w:rsidRPr="00E712D0" w:rsidRDefault="001D6604" w:rsidP="001D66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 4</w:t>
      </w:r>
    </w:p>
    <w:p w:rsidR="00D663B2" w:rsidRPr="00E712D0" w:rsidRDefault="00D663B2" w:rsidP="00C50A18">
      <w:pPr>
        <w:pStyle w:val="af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Одним из основных механизмов развития кадрового потенциала является пов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шение уровня квалификации и профессиональной компетенции педагогических и руков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дящих работников системы образования района. </w:t>
      </w:r>
    </w:p>
    <w:p w:rsidR="00D663B2" w:rsidRPr="00C50A18" w:rsidRDefault="00D663B2" w:rsidP="00C50A18">
      <w:pPr>
        <w:tabs>
          <w:tab w:val="left" w:pos="3930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</w:pP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По вопросам повышения квалификации педагогов района налажено сотрудничес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во с краевыми учреждениями дополнительного профессионального образования. Прим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няется такая форма повышения квалификации как  курсовая  подготовка на базе  района. По итогам 2015 года 99,8 % педагогических работников системы  образования  прошли курсовую подготовку  в течени</w:t>
      </w:r>
      <w:r w:rsidR="00C50A18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последних 3 –х лет. Остро стоит проблема по оплате  к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мандировочных расходов  педагогическим работникам, основная масса проходят курс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вую подготовку за счет собственных средств. 12,5% руководящих работников системы образования прошли переподготовку по направлению «Менеджмент в образовании», </w:t>
      </w:r>
      <w:r w:rsidRPr="00C50A18">
        <w:rPr>
          <w:rFonts w:ascii="Times New Roman" w:eastAsia="Calibri" w:hAnsi="Times New Roman" w:cs="Times New Roman"/>
          <w:color w:val="000000"/>
          <w:sz w:val="24"/>
          <w:szCs w:val="24"/>
        </w:rPr>
        <w:t>что крайне недостаточно.</w:t>
      </w:r>
      <w:r w:rsidR="00C50A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712D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Особое внимание при организации повышения квалификации п</w:t>
      </w:r>
      <w:r w:rsidRPr="00E712D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е</w:t>
      </w:r>
      <w:r w:rsidRPr="00E712D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дагогических и руководящих кадров будет уделено 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обеспечению готовности педагог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ческих работников и управленческих кадров к реализации ФГОС общего образования, развитию профессиональных компетентностей педагогов в соответствии с требованиями профессионального стандарта «Педагог», </w:t>
      </w:r>
      <w:r w:rsidRPr="00E712D0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повышению квалификации управленческих кадров </w:t>
      </w:r>
      <w:r w:rsidRPr="00C50A1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образовательных организаций района по вопросам управления качеством обр</w:t>
      </w:r>
      <w:r w:rsidRPr="00C50A1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а</w:t>
      </w:r>
      <w:r w:rsidRPr="00C50A18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зования.</w:t>
      </w:r>
    </w:p>
    <w:p w:rsidR="00C50A18" w:rsidRPr="00C50A18" w:rsidRDefault="00C50A18" w:rsidP="00C50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0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системе образования района трудится 359  человек, в том числе: в школах 259, из них 131 учитель, в д/садах – 72, из них 24 педагога,  в  системе  дополнительного образ</w:t>
      </w:r>
      <w:r w:rsidRPr="00C50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0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 – 28, из них педагогов 7 .</w:t>
      </w:r>
    </w:p>
    <w:p w:rsidR="00D663B2" w:rsidRPr="00C50A18" w:rsidRDefault="00D663B2" w:rsidP="00C50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Высшее образование имеют: педагогические работники общеобразовательных орган</w:t>
      </w: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заций – 71%,</w:t>
      </w:r>
      <w:r w:rsid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педработники детских садов – 17%, педагоги доп.образования - 29%.</w:t>
      </w:r>
    </w:p>
    <w:p w:rsidR="00D663B2" w:rsidRPr="00E712D0" w:rsidRDefault="00D663B2" w:rsidP="00C50A18">
      <w:pPr>
        <w:pStyle w:val="af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учителей, имеющих первую и высшую квалификационные категории, с</w:t>
      </w: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 75,5%, педработников дошкольных учреждений – 83%, педработников дополн</w:t>
      </w: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образования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57%.</w:t>
      </w:r>
    </w:p>
    <w:p w:rsidR="00D663B2" w:rsidRPr="00E712D0" w:rsidRDefault="00D663B2" w:rsidP="00C50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течение 2014-2015 учебного года аттестацию, с целью установления соответствия требованиям, предъявляемым к высшей и первой квалификационным категориям, прошли 42 педагога (28,6% от общего количества педагогических работников).</w:t>
      </w:r>
    </w:p>
    <w:p w:rsidR="00D663B2" w:rsidRPr="00E712D0" w:rsidRDefault="00D663B2" w:rsidP="00C50A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учителей пенсионного возраста, работающих в  общеобразовательных учре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дениях, в прошедшем учебном году составила 18,7% (по краю - 17,1%); (в 2013г-17,7%,  в 2012г – 16,2%,  2011 году – 13,4 %). </w:t>
      </w:r>
    </w:p>
    <w:p w:rsidR="00D663B2" w:rsidRPr="00E712D0" w:rsidRDefault="00D663B2" w:rsidP="00A41D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последние годы отмечается тенденция увеличения вакантных мест в образов</w:t>
      </w:r>
      <w:r w:rsidRPr="00E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Pr="00E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тельных организациях. Вакансии закрываются за счет приема на работу молодых специ</w:t>
      </w:r>
      <w:r w:rsidRPr="00E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Pr="00E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листов, увеличения нагрузки работающих педагогов, привлечения педагогов пенсионного возраста. В 2015-2016 учебном году на 10 вакантных мест прибыло 3 молодых специ</w:t>
      </w:r>
      <w:r w:rsidRPr="00E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Pr="00E712D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лист. Доля педагогических работников в возрасте до 35 лет в системе образования района составляет 21%.</w:t>
      </w:r>
      <w:r w:rsidR="00A41DC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 5  лет  в образовательные  организации прибыло 11 мол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 специалистов, 6  из них продолжают работать (закрепляемость составляет 45,4%). В сентябре 2015 г к работе приступили три молодых специалиста, в  2014 году - 3 специал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ста, два из них получател</w:t>
      </w:r>
      <w:r w:rsidR="00A41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краевого единовременного пособия 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200.000</w:t>
      </w:r>
      <w:r w:rsidR="00A41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руб, как молодой учитель сельской  малокомплектной школы. Не смотря на то, что  в системе о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образования района  отмечается некоторая стабильность доли молодых учителей, имеющих стаж педагогической работы до 5 лет, в общей численности учителей, в  2014-13,4% (2013 г – 11,4% , 2012 г – 13,4%, 2011 г-13,3),  нехватка  молодых специалистов продолжает оставаться актуальной проблемой для многих школ</w:t>
      </w:r>
      <w:r w:rsidR="00A41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сегодня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ш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ний день и подбор кадров педагогов-психологов. На сегодня в районе 1 специалист.  </w:t>
      </w:r>
    </w:p>
    <w:p w:rsidR="00D663B2" w:rsidRPr="00E712D0" w:rsidRDefault="00D663B2" w:rsidP="00C50A18">
      <w:pPr>
        <w:pStyle w:val="af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В районе с целью создания условий для обеспечения роста управленческой и мет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дической культуры руководителей образовательных организаций, районных методич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ских объединений, творческих групп комитетом  по образованию проводятся теоретич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ские семинары, практикумы, консультирование, организуются презентации опыта работы. Деятельность профессиональных педагогических сообществ (районных, окружных, школьных методических объединений, творческих групп) направлена на развитие профе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сиональной компетенции педагогических работников. Практикуются различные формы работы с молодыми педагогами: занятия Школы молодого учителя, Дни молодых педаг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гов в образовательных организациях района.</w:t>
      </w:r>
    </w:p>
    <w:p w:rsidR="00D663B2" w:rsidRPr="00E712D0" w:rsidRDefault="00D663B2" w:rsidP="00C50A18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Среди положительных тенденций в развитии кадрового потенциала системы обр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зования следует отметить:</w:t>
      </w:r>
    </w:p>
    <w:p w:rsidR="00D663B2" w:rsidRPr="00E712D0" w:rsidRDefault="00D663B2" w:rsidP="00C50A18">
      <w:pPr>
        <w:pStyle w:val="af0"/>
        <w:spacing w:after="0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своевременность  повышения квалификации руководителей, педагогов образов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712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тельных организаций на курсах, организуемых по персонифицированной модели;  </w:t>
      </w:r>
    </w:p>
    <w:p w:rsidR="00D663B2" w:rsidRPr="00E712D0" w:rsidRDefault="00D663B2" w:rsidP="00C50A18">
      <w:pPr>
        <w:pStyle w:val="ae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E712D0">
        <w:rPr>
          <w:color w:val="000000"/>
          <w:sz w:val="24"/>
          <w:szCs w:val="24"/>
        </w:rPr>
        <w:t>обеспечение возможности прохождения руководителями, педагогами практико-ориентированного обучения на базе стажерских площадок, действующих на базе МБОУ «Баевская СОШ», МКОУ «Баевская НОШ», входящих в инновационную инфраструктуру Алтайского края;</w:t>
      </w:r>
    </w:p>
    <w:p w:rsidR="00D663B2" w:rsidRPr="00E712D0" w:rsidRDefault="00D663B2" w:rsidP="00C50A18">
      <w:pPr>
        <w:pStyle w:val="ae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E712D0">
        <w:rPr>
          <w:color w:val="000000"/>
          <w:sz w:val="24"/>
          <w:szCs w:val="24"/>
        </w:rPr>
        <w:t>совершенствование деятельности базовых школ по организации методической р</w:t>
      </w:r>
      <w:r w:rsidRPr="00E712D0">
        <w:rPr>
          <w:color w:val="000000"/>
          <w:sz w:val="24"/>
          <w:szCs w:val="24"/>
        </w:rPr>
        <w:t>а</w:t>
      </w:r>
      <w:r w:rsidRPr="00E712D0">
        <w:rPr>
          <w:color w:val="000000"/>
          <w:sz w:val="24"/>
          <w:szCs w:val="24"/>
        </w:rPr>
        <w:t>боты в рамках образовательных округов;</w:t>
      </w:r>
    </w:p>
    <w:p w:rsidR="00D663B2" w:rsidRPr="00E712D0" w:rsidRDefault="00D663B2" w:rsidP="00C50A18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E712D0">
        <w:rPr>
          <w:color w:val="000000"/>
        </w:rPr>
        <w:t>среди педагогов района есть победители краевых конкурсов лучших педагогич</w:t>
      </w:r>
      <w:r w:rsidRPr="00E712D0">
        <w:rPr>
          <w:color w:val="000000"/>
        </w:rPr>
        <w:t>е</w:t>
      </w:r>
      <w:r w:rsidRPr="00E712D0">
        <w:rPr>
          <w:color w:val="000000"/>
        </w:rPr>
        <w:t>ских работников краевых государственных и муниципальных образовательных организ</w:t>
      </w:r>
      <w:r w:rsidRPr="00E712D0">
        <w:rPr>
          <w:color w:val="000000"/>
        </w:rPr>
        <w:t>а</w:t>
      </w:r>
      <w:r w:rsidRPr="00E712D0">
        <w:rPr>
          <w:color w:val="000000"/>
        </w:rPr>
        <w:t>ций, конкурса на получение денежного поощрения лучшими учителями в рамках реализ</w:t>
      </w:r>
      <w:r w:rsidRPr="00E712D0">
        <w:rPr>
          <w:color w:val="000000"/>
        </w:rPr>
        <w:t>а</w:t>
      </w:r>
      <w:r w:rsidRPr="00E712D0">
        <w:rPr>
          <w:color w:val="000000"/>
        </w:rPr>
        <w:t>ции приоритетного национального проекта «Образование»;</w:t>
      </w:r>
    </w:p>
    <w:p w:rsidR="00D663B2" w:rsidRPr="00E712D0" w:rsidRDefault="00D663B2" w:rsidP="00C50A18">
      <w:pPr>
        <w:pStyle w:val="ae"/>
        <w:spacing w:after="0"/>
        <w:ind w:left="0" w:firstLine="709"/>
        <w:jc w:val="both"/>
        <w:rPr>
          <w:b/>
          <w:color w:val="000000"/>
          <w:sz w:val="24"/>
          <w:szCs w:val="24"/>
        </w:rPr>
      </w:pPr>
      <w:r w:rsidRPr="00E712D0">
        <w:rPr>
          <w:color w:val="000000"/>
          <w:sz w:val="24"/>
          <w:szCs w:val="24"/>
        </w:rPr>
        <w:t>ежегодно проводятся районные конкурсы профессионального мастерства «Учитель года», «Педагогический дебют», «Воспитатель года», один раз в два года - «Классный р</w:t>
      </w:r>
      <w:r w:rsidRPr="00E712D0">
        <w:rPr>
          <w:color w:val="000000"/>
          <w:sz w:val="24"/>
          <w:szCs w:val="24"/>
        </w:rPr>
        <w:t>у</w:t>
      </w:r>
      <w:r w:rsidRPr="00E712D0">
        <w:rPr>
          <w:color w:val="000000"/>
          <w:sz w:val="24"/>
          <w:szCs w:val="24"/>
        </w:rPr>
        <w:t>ководитель года»;</w:t>
      </w:r>
    </w:p>
    <w:p w:rsidR="00D663B2" w:rsidRPr="00E712D0" w:rsidRDefault="00D663B2" w:rsidP="00D663B2">
      <w:pPr>
        <w:pStyle w:val="ae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E712D0">
        <w:rPr>
          <w:color w:val="000000"/>
          <w:sz w:val="24"/>
          <w:szCs w:val="24"/>
        </w:rPr>
        <w:t>для молодых специалистов организуются работа Школы молодого учителя, Дни молодых специалистов в образовательных организациях района, наставничество;</w:t>
      </w:r>
    </w:p>
    <w:p w:rsidR="00D663B2" w:rsidRPr="00E712D0" w:rsidRDefault="00D663B2" w:rsidP="00D663B2">
      <w:pPr>
        <w:pStyle w:val="ae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E712D0">
        <w:rPr>
          <w:color w:val="000000"/>
          <w:sz w:val="24"/>
          <w:szCs w:val="24"/>
        </w:rPr>
        <w:t>организуется участие педагогов в возрасте до 35 лет в Государственной программе «Льготная ипотека для молодых педагогов».</w:t>
      </w:r>
    </w:p>
    <w:p w:rsidR="00D663B2" w:rsidRPr="00E712D0" w:rsidRDefault="00D663B2" w:rsidP="00D663B2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pacing w:val="6"/>
          <w:sz w:val="24"/>
          <w:szCs w:val="24"/>
        </w:rPr>
      </w:pPr>
    </w:p>
    <w:p w:rsidR="001D6604" w:rsidRPr="00A41DC2" w:rsidRDefault="001D6604" w:rsidP="00EC2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C2">
        <w:rPr>
          <w:rFonts w:ascii="Times New Roman" w:hAnsi="Times New Roman" w:cs="Times New Roman"/>
          <w:b/>
          <w:sz w:val="24"/>
          <w:szCs w:val="24"/>
        </w:rPr>
        <w:t>2. Приоритетные направления, цели, задачи реализации подпрограммы</w:t>
      </w:r>
      <w:r w:rsidRPr="00A41DC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9328A" w:rsidRPr="00A41DC2" w:rsidRDefault="00C9328A" w:rsidP="00EC26FA">
      <w:pPr>
        <w:pStyle w:val="4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A41DC2">
        <w:rPr>
          <w:sz w:val="24"/>
          <w:szCs w:val="24"/>
        </w:rPr>
        <w:t>Основной проблемой, препятствующей развитию учительского потенциала, явл</w:t>
      </w:r>
      <w:r w:rsidRPr="00A41DC2">
        <w:rPr>
          <w:sz w:val="24"/>
          <w:szCs w:val="24"/>
        </w:rPr>
        <w:t>я</w:t>
      </w:r>
      <w:r w:rsidRPr="00A41DC2">
        <w:rPr>
          <w:sz w:val="24"/>
          <w:szCs w:val="24"/>
        </w:rPr>
        <w:t>ется низкая доля молодых кадров в общем количестве педагогических работников. В св</w:t>
      </w:r>
      <w:r w:rsidRPr="00A41DC2">
        <w:rPr>
          <w:sz w:val="24"/>
          <w:szCs w:val="24"/>
        </w:rPr>
        <w:t>я</w:t>
      </w:r>
      <w:r w:rsidRPr="00A41DC2">
        <w:rPr>
          <w:sz w:val="24"/>
          <w:szCs w:val="24"/>
        </w:rPr>
        <w:t>зи с этим особую акту</w:t>
      </w:r>
      <w:r w:rsidRPr="00A41DC2">
        <w:rPr>
          <w:sz w:val="24"/>
          <w:szCs w:val="24"/>
        </w:rPr>
        <w:softHyphen/>
        <w:t>альность приобретает совершенствование механизмов по привлеч</w:t>
      </w:r>
      <w:r w:rsidRPr="00A41DC2">
        <w:rPr>
          <w:sz w:val="24"/>
          <w:szCs w:val="24"/>
        </w:rPr>
        <w:t>е</w:t>
      </w:r>
      <w:r w:rsidRPr="00A41DC2">
        <w:rPr>
          <w:sz w:val="24"/>
          <w:szCs w:val="24"/>
        </w:rPr>
        <w:t>нию в сферу образова</w:t>
      </w:r>
      <w:r w:rsidRPr="00A41DC2">
        <w:rPr>
          <w:sz w:val="24"/>
          <w:szCs w:val="24"/>
        </w:rPr>
        <w:softHyphen/>
        <w:t>ния и закрепления в ней молодых специалистов.</w:t>
      </w:r>
    </w:p>
    <w:p w:rsidR="001D6604" w:rsidRPr="00A41DC2" w:rsidRDefault="001D6604" w:rsidP="00EC2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C2">
        <w:rPr>
          <w:rFonts w:ascii="Times New Roman" w:hAnsi="Times New Roman" w:cs="Times New Roman"/>
          <w:sz w:val="24"/>
          <w:szCs w:val="24"/>
        </w:rPr>
        <w:t xml:space="preserve">Основным направлением муниципальной  политики в области профессиональной </w:t>
      </w:r>
      <w:r w:rsidRPr="00A41DC2">
        <w:rPr>
          <w:rFonts w:ascii="Times New Roman" w:hAnsi="Times New Roman" w:cs="Times New Roman"/>
          <w:sz w:val="24"/>
          <w:szCs w:val="24"/>
        </w:rPr>
        <w:lastRenderedPageBreak/>
        <w:t>подготовки, переподготовки и повышения квалификации педагогических и руководящих работников с</w:t>
      </w:r>
      <w:r w:rsidR="00DC2546" w:rsidRPr="00A41DC2">
        <w:rPr>
          <w:rFonts w:ascii="Times New Roman" w:hAnsi="Times New Roman" w:cs="Times New Roman"/>
          <w:sz w:val="24"/>
          <w:szCs w:val="24"/>
        </w:rPr>
        <w:t xml:space="preserve">истемы образования </w:t>
      </w:r>
      <w:r w:rsidRPr="00A41DC2">
        <w:rPr>
          <w:rFonts w:ascii="Times New Roman" w:hAnsi="Times New Roman" w:cs="Times New Roman"/>
          <w:sz w:val="24"/>
          <w:szCs w:val="24"/>
        </w:rPr>
        <w:t xml:space="preserve"> района  является обеспечение подготовки, переподг</w:t>
      </w:r>
      <w:r w:rsidRPr="00A41DC2">
        <w:rPr>
          <w:rFonts w:ascii="Times New Roman" w:hAnsi="Times New Roman" w:cs="Times New Roman"/>
          <w:sz w:val="24"/>
          <w:szCs w:val="24"/>
        </w:rPr>
        <w:t>о</w:t>
      </w:r>
      <w:r w:rsidRPr="00A41DC2">
        <w:rPr>
          <w:rFonts w:ascii="Times New Roman" w:hAnsi="Times New Roman" w:cs="Times New Roman"/>
          <w:sz w:val="24"/>
          <w:szCs w:val="24"/>
        </w:rPr>
        <w:t>товки и повышения квалификации педагогических и управленческих кадров,</w:t>
      </w:r>
      <w:r w:rsidR="00C9328A" w:rsidRPr="00A41DC2">
        <w:rPr>
          <w:rFonts w:ascii="Times New Roman" w:hAnsi="Times New Roman" w:cs="Times New Roman"/>
          <w:sz w:val="24"/>
          <w:szCs w:val="24"/>
        </w:rPr>
        <w:t xml:space="preserve">  готовности педагогических работников и управленческих кадров к реализации ФГОС общего образ</w:t>
      </w:r>
      <w:r w:rsidR="00C9328A" w:rsidRPr="00A41DC2">
        <w:rPr>
          <w:rFonts w:ascii="Times New Roman" w:hAnsi="Times New Roman" w:cs="Times New Roman"/>
          <w:sz w:val="24"/>
          <w:szCs w:val="24"/>
        </w:rPr>
        <w:t>о</w:t>
      </w:r>
      <w:r w:rsidR="00C9328A" w:rsidRPr="00A41DC2">
        <w:rPr>
          <w:rFonts w:ascii="Times New Roman" w:hAnsi="Times New Roman" w:cs="Times New Roman"/>
          <w:sz w:val="24"/>
          <w:szCs w:val="24"/>
        </w:rPr>
        <w:t>вания, к решению  соответствующих задач</w:t>
      </w:r>
      <w:r w:rsidRPr="00A41DC2">
        <w:rPr>
          <w:rFonts w:ascii="Times New Roman" w:hAnsi="Times New Roman" w:cs="Times New Roman"/>
          <w:sz w:val="24"/>
          <w:szCs w:val="24"/>
        </w:rPr>
        <w:t xml:space="preserve"> развития системы образования.</w:t>
      </w:r>
    </w:p>
    <w:p w:rsidR="00C9328A" w:rsidRPr="00A41DC2" w:rsidRDefault="00C9328A" w:rsidP="00EC26F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FA">
        <w:rPr>
          <w:rFonts w:ascii="Times New Roman" w:hAnsi="Times New Roman" w:cs="Times New Roman"/>
          <w:sz w:val="24"/>
          <w:szCs w:val="24"/>
        </w:rPr>
        <w:t>Цель Подпрограммы</w:t>
      </w:r>
      <w:r w:rsidRPr="00A41D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26FA" w:rsidRDefault="00EC26FA" w:rsidP="00EC26F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7939">
        <w:rPr>
          <w:rFonts w:ascii="Times New Roman" w:hAnsi="Times New Roman" w:cs="Times New Roman"/>
          <w:bCs/>
          <w:color w:val="000000"/>
          <w:sz w:val="24"/>
          <w:szCs w:val="24"/>
        </w:rPr>
        <w:t>Создание усло</w:t>
      </w:r>
      <w:r w:rsidRPr="00EA7939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вий для развития кадро</w:t>
      </w:r>
      <w:r w:rsidRPr="00EA7939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вого потенциала си</w:t>
      </w:r>
      <w:r w:rsidRPr="00EA7939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стемы образования ра</w:t>
      </w:r>
      <w:r w:rsidRPr="00EA7939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EA7939">
        <w:rPr>
          <w:rFonts w:ascii="Times New Roman" w:hAnsi="Times New Roman" w:cs="Times New Roman"/>
          <w:bCs/>
          <w:color w:val="000000"/>
          <w:sz w:val="24"/>
          <w:szCs w:val="24"/>
        </w:rPr>
        <w:t>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328A" w:rsidRPr="00A41DC2" w:rsidRDefault="00C9328A" w:rsidP="00EC2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6FA">
        <w:rPr>
          <w:rFonts w:ascii="Times New Roman" w:hAnsi="Times New Roman" w:cs="Times New Roman"/>
          <w:sz w:val="24"/>
          <w:szCs w:val="24"/>
        </w:rPr>
        <w:t>Задачи Подпрограммы</w:t>
      </w:r>
      <w:r w:rsidRPr="00A41DC2">
        <w:rPr>
          <w:rFonts w:ascii="Times New Roman" w:hAnsi="Times New Roman" w:cs="Times New Roman"/>
          <w:sz w:val="24"/>
          <w:szCs w:val="24"/>
        </w:rPr>
        <w:t>:</w:t>
      </w:r>
    </w:p>
    <w:p w:rsidR="00C9328A" w:rsidRPr="00A41DC2" w:rsidRDefault="00C9328A" w:rsidP="00EC26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C2">
        <w:rPr>
          <w:rFonts w:ascii="Times New Roman" w:hAnsi="Times New Roman" w:cs="Times New Roman"/>
          <w:sz w:val="24"/>
          <w:szCs w:val="24"/>
        </w:rPr>
        <w:t xml:space="preserve"> Данная цель будет реализована через решение следующих задач:</w:t>
      </w:r>
    </w:p>
    <w:p w:rsidR="00EC26FA" w:rsidRPr="00EA7939" w:rsidRDefault="00EC26FA" w:rsidP="00EC26FA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A79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Повышение уровня квалификации, профессиональной ком</w:t>
      </w:r>
      <w:r w:rsidRPr="00EA79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петенции педагогиче</w:t>
      </w:r>
      <w:r w:rsidRPr="00EA79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ских и р</w:t>
      </w:r>
      <w:r w:rsidRPr="00EA79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</w:t>
      </w:r>
      <w:r w:rsidRPr="00EA79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ководящих работников системы образования района;</w:t>
      </w:r>
    </w:p>
    <w:p w:rsidR="001D6604" w:rsidRPr="00A41DC2" w:rsidRDefault="00EC26FA" w:rsidP="00EC26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939">
        <w:rPr>
          <w:rFonts w:ascii="Times New Roman" w:hAnsi="Times New Roman" w:cs="Times New Roman"/>
          <w:sz w:val="24"/>
          <w:szCs w:val="24"/>
        </w:rPr>
        <w:t>Мотивация педагогов к саморазвитию и повышению своей профессиональной ко</w:t>
      </w:r>
      <w:r w:rsidRPr="00EA7939">
        <w:rPr>
          <w:rFonts w:ascii="Times New Roman" w:hAnsi="Times New Roman" w:cs="Times New Roman"/>
          <w:sz w:val="24"/>
          <w:szCs w:val="24"/>
        </w:rPr>
        <w:t>м</w:t>
      </w:r>
      <w:r w:rsidRPr="00EA7939">
        <w:rPr>
          <w:rFonts w:ascii="Times New Roman" w:hAnsi="Times New Roman" w:cs="Times New Roman"/>
          <w:sz w:val="24"/>
          <w:szCs w:val="24"/>
        </w:rPr>
        <w:t>петентности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163" w:rsidRDefault="00876163" w:rsidP="008761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048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предполагается в течение всего периода реализации муниципальной программы «Развитие образования в Баевском  районе» на 2015-2020 годы.</w:t>
      </w:r>
      <w:r w:rsidRPr="00D67048">
        <w:rPr>
          <w:rFonts w:ascii="Times New Roman" w:hAnsi="Times New Roman"/>
          <w:sz w:val="24"/>
          <w:szCs w:val="24"/>
        </w:rPr>
        <w:t xml:space="preserve"> Полный перечень основных мероприятий </w:t>
      </w:r>
      <w:r w:rsidR="00525039">
        <w:rPr>
          <w:rFonts w:ascii="Times New Roman" w:hAnsi="Times New Roman"/>
          <w:sz w:val="24"/>
          <w:szCs w:val="24"/>
        </w:rPr>
        <w:t>п</w:t>
      </w:r>
      <w:r w:rsidRPr="00D67048">
        <w:rPr>
          <w:rFonts w:ascii="Times New Roman" w:hAnsi="Times New Roman"/>
          <w:sz w:val="24"/>
          <w:szCs w:val="24"/>
        </w:rPr>
        <w:t xml:space="preserve">одпрограммы </w:t>
      </w:r>
      <w:r>
        <w:rPr>
          <w:rFonts w:ascii="Times New Roman" w:hAnsi="Times New Roman"/>
          <w:sz w:val="24"/>
          <w:szCs w:val="24"/>
        </w:rPr>
        <w:t>4</w:t>
      </w:r>
      <w:r w:rsidRPr="00D67048">
        <w:rPr>
          <w:rFonts w:ascii="Times New Roman" w:hAnsi="Times New Roman"/>
          <w:sz w:val="24"/>
          <w:szCs w:val="24"/>
        </w:rPr>
        <w:t xml:space="preserve"> представлен в приложении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0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1D6604" w:rsidRPr="00A41DC2" w:rsidRDefault="001D6604" w:rsidP="00EC26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DC2">
        <w:rPr>
          <w:rFonts w:ascii="Times New Roman" w:hAnsi="Times New Roman" w:cs="Times New Roman"/>
          <w:b/>
          <w:sz w:val="24"/>
          <w:szCs w:val="24"/>
        </w:rPr>
        <w:t>3. Ожидаемые конечные результаты подпрограммы 4</w:t>
      </w:r>
    </w:p>
    <w:p w:rsidR="001D6604" w:rsidRPr="00A41DC2" w:rsidRDefault="001D6604" w:rsidP="00EC26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DC2">
        <w:rPr>
          <w:rFonts w:ascii="Times New Roman" w:hAnsi="Times New Roman" w:cs="Times New Roman"/>
          <w:sz w:val="24"/>
          <w:szCs w:val="24"/>
        </w:rPr>
        <w:t>Реализация подпрограммы обеспечит достижение следующих результатов:</w:t>
      </w:r>
    </w:p>
    <w:p w:rsidR="00EC26FA" w:rsidRPr="00EA7939" w:rsidRDefault="00EC26FA" w:rsidP="00EC26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A7939">
        <w:rPr>
          <w:rFonts w:ascii="Times New Roman" w:hAnsi="Times New Roman" w:cs="Times New Roman"/>
          <w:sz w:val="24"/>
          <w:szCs w:val="24"/>
        </w:rPr>
        <w:t>Удельный вес численности педагогических работников образовательных организаций в возрасте  до 35 лет в общей численности педагогических работников образовательных о</w:t>
      </w:r>
      <w:r w:rsidRPr="00EA7939">
        <w:rPr>
          <w:rFonts w:ascii="Times New Roman" w:hAnsi="Times New Roman" w:cs="Times New Roman"/>
          <w:sz w:val="24"/>
          <w:szCs w:val="24"/>
        </w:rPr>
        <w:t>р</w:t>
      </w:r>
      <w:r w:rsidRPr="00EA7939">
        <w:rPr>
          <w:rFonts w:ascii="Times New Roman" w:hAnsi="Times New Roman" w:cs="Times New Roman"/>
          <w:sz w:val="24"/>
          <w:szCs w:val="24"/>
        </w:rPr>
        <w:t>ганизаций</w:t>
      </w:r>
      <w:r>
        <w:rPr>
          <w:rFonts w:ascii="Times New Roman" w:hAnsi="Times New Roman" w:cs="Times New Roman"/>
          <w:sz w:val="24"/>
          <w:szCs w:val="24"/>
        </w:rPr>
        <w:t xml:space="preserve"> до 20%</w:t>
      </w:r>
      <w:r w:rsidRPr="00EA7939">
        <w:rPr>
          <w:rFonts w:ascii="Times New Roman" w:eastAsia="Arial Unicode MS" w:hAnsi="Times New Roman" w:cs="Times New Roman"/>
          <w:sz w:val="24"/>
          <w:szCs w:val="24"/>
        </w:rPr>
        <w:t>;</w:t>
      </w:r>
    </w:p>
    <w:p w:rsidR="00EC26FA" w:rsidRPr="00EA7939" w:rsidRDefault="00EC26FA" w:rsidP="00EC26FA">
      <w:pPr>
        <w:widowControl w:val="0"/>
        <w:autoSpaceDE w:val="0"/>
        <w:autoSpaceDN w:val="0"/>
        <w:adjustRightInd w:val="0"/>
        <w:spacing w:after="0"/>
        <w:jc w:val="both"/>
        <w:rPr>
          <w:rStyle w:val="2"/>
          <w:sz w:val="24"/>
          <w:szCs w:val="24"/>
        </w:rPr>
      </w:pPr>
      <w:r w:rsidRPr="00EA7939">
        <w:rPr>
          <w:rStyle w:val="2"/>
          <w:sz w:val="24"/>
          <w:szCs w:val="24"/>
        </w:rPr>
        <w:t>Доля руководящих и педагогических работников муниципальных образовательных орг</w:t>
      </w:r>
      <w:r w:rsidRPr="00EA7939">
        <w:rPr>
          <w:rStyle w:val="2"/>
          <w:sz w:val="24"/>
          <w:szCs w:val="24"/>
        </w:rPr>
        <w:t>а</w:t>
      </w:r>
      <w:r w:rsidRPr="00EA7939">
        <w:rPr>
          <w:rStyle w:val="2"/>
          <w:sz w:val="24"/>
          <w:szCs w:val="24"/>
        </w:rPr>
        <w:t>низаций, своевременно прошедших повышение квалификации или профессиональную п</w:t>
      </w:r>
      <w:r w:rsidRPr="00EA7939">
        <w:rPr>
          <w:rStyle w:val="2"/>
          <w:sz w:val="24"/>
          <w:szCs w:val="24"/>
        </w:rPr>
        <w:t>е</w:t>
      </w:r>
      <w:r w:rsidRPr="00EA7939">
        <w:rPr>
          <w:rStyle w:val="2"/>
          <w:sz w:val="24"/>
          <w:szCs w:val="24"/>
        </w:rPr>
        <w:t>реподготовку, в общей численности руководящих и педагогических работников организ</w:t>
      </w:r>
      <w:r w:rsidRPr="00EA7939">
        <w:rPr>
          <w:rStyle w:val="2"/>
          <w:sz w:val="24"/>
          <w:szCs w:val="24"/>
        </w:rPr>
        <w:t>а</w:t>
      </w:r>
      <w:r w:rsidRPr="00EA7939">
        <w:rPr>
          <w:rStyle w:val="2"/>
          <w:sz w:val="24"/>
          <w:szCs w:val="24"/>
        </w:rPr>
        <w:t>ций образования</w:t>
      </w:r>
      <w:r>
        <w:rPr>
          <w:rStyle w:val="2"/>
          <w:sz w:val="24"/>
          <w:szCs w:val="24"/>
        </w:rPr>
        <w:t xml:space="preserve"> до 100%</w:t>
      </w:r>
      <w:r w:rsidRPr="00EA7939">
        <w:rPr>
          <w:rStyle w:val="2"/>
          <w:sz w:val="24"/>
          <w:szCs w:val="24"/>
        </w:rPr>
        <w:t>;</w:t>
      </w:r>
    </w:p>
    <w:p w:rsidR="00EC26FA" w:rsidRPr="00EA7939" w:rsidRDefault="00EC26FA" w:rsidP="00EC26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939">
        <w:rPr>
          <w:rFonts w:ascii="Times New Roman" w:hAnsi="Times New Roman" w:cs="Times New Roman"/>
          <w:sz w:val="24"/>
          <w:szCs w:val="24"/>
        </w:rPr>
        <w:t>Доля  педагогических работников муниципальных образовательных организаций, име</w:t>
      </w:r>
      <w:r w:rsidRPr="00EA7939">
        <w:rPr>
          <w:rFonts w:ascii="Times New Roman" w:hAnsi="Times New Roman" w:cs="Times New Roman"/>
          <w:sz w:val="24"/>
          <w:szCs w:val="24"/>
        </w:rPr>
        <w:t>ю</w:t>
      </w:r>
      <w:r w:rsidRPr="00EA7939">
        <w:rPr>
          <w:rFonts w:ascii="Times New Roman" w:hAnsi="Times New Roman" w:cs="Times New Roman"/>
          <w:sz w:val="24"/>
          <w:szCs w:val="24"/>
        </w:rPr>
        <w:t>щих по итогам аттестации первую и высшую квалификационные категории</w:t>
      </w:r>
      <w:r>
        <w:rPr>
          <w:rFonts w:ascii="Times New Roman" w:hAnsi="Times New Roman" w:cs="Times New Roman"/>
          <w:sz w:val="24"/>
          <w:szCs w:val="24"/>
        </w:rPr>
        <w:t xml:space="preserve"> до 80%</w:t>
      </w:r>
      <w:r w:rsidRPr="00EA7939">
        <w:rPr>
          <w:rFonts w:ascii="Times New Roman" w:hAnsi="Times New Roman" w:cs="Times New Roman"/>
          <w:sz w:val="24"/>
          <w:szCs w:val="24"/>
        </w:rPr>
        <w:t>;</w:t>
      </w:r>
    </w:p>
    <w:p w:rsidR="0094732D" w:rsidRDefault="00EC26FA" w:rsidP="00EC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939">
        <w:rPr>
          <w:rFonts w:ascii="Times New Roman" w:hAnsi="Times New Roman" w:cs="Times New Roman"/>
          <w:sz w:val="24"/>
          <w:szCs w:val="24"/>
        </w:rPr>
        <w:t>Количество договоров, заключенных с выпускниками общеобразовательных организаций района на целевое обучение по педагогическим специальностям</w:t>
      </w:r>
      <w:r w:rsidRPr="00EA79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- 8.</w:t>
      </w:r>
    </w:p>
    <w:p w:rsidR="00EC26FA" w:rsidRPr="00A41DC2" w:rsidRDefault="00EC26FA" w:rsidP="00EC2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604" w:rsidRPr="00A41DC2" w:rsidRDefault="0094732D" w:rsidP="00EC26FA">
      <w:pPr>
        <w:pStyle w:val="32"/>
        <w:keepNext/>
        <w:keepLines/>
        <w:shd w:val="clear" w:color="auto" w:fill="auto"/>
        <w:tabs>
          <w:tab w:val="left" w:pos="0"/>
        </w:tabs>
        <w:spacing w:before="0" w:after="0" w:line="280" w:lineRule="exact"/>
        <w:ind w:firstLine="0"/>
        <w:jc w:val="center"/>
        <w:rPr>
          <w:bCs w:val="0"/>
          <w:sz w:val="24"/>
          <w:szCs w:val="24"/>
        </w:rPr>
      </w:pPr>
      <w:bookmarkStart w:id="1" w:name="bookmark20"/>
      <w:r w:rsidRPr="00A41DC2">
        <w:rPr>
          <w:bCs w:val="0"/>
          <w:sz w:val="24"/>
          <w:szCs w:val="24"/>
        </w:rPr>
        <w:t>4 .</w:t>
      </w:r>
      <w:r w:rsidR="001D6604" w:rsidRPr="00A41DC2">
        <w:rPr>
          <w:bCs w:val="0"/>
          <w:sz w:val="24"/>
          <w:szCs w:val="24"/>
        </w:rPr>
        <w:t>Объём финансирования подпрограммы</w:t>
      </w:r>
      <w:bookmarkEnd w:id="1"/>
      <w:r w:rsidRPr="00A41DC2">
        <w:rPr>
          <w:bCs w:val="0"/>
          <w:sz w:val="24"/>
          <w:szCs w:val="24"/>
        </w:rPr>
        <w:t xml:space="preserve"> 4</w:t>
      </w:r>
    </w:p>
    <w:p w:rsidR="00EC26FA" w:rsidRPr="00050C1D" w:rsidRDefault="00EC26FA" w:rsidP="00EC2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C1D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4 «Развитие кадрового потенциала в сист</w:t>
      </w:r>
      <w:r w:rsidRPr="00050C1D">
        <w:rPr>
          <w:rFonts w:ascii="Times New Roman" w:hAnsi="Times New Roman" w:cs="Times New Roman"/>
          <w:sz w:val="24"/>
          <w:szCs w:val="24"/>
        </w:rPr>
        <w:t>е</w:t>
      </w:r>
      <w:r w:rsidRPr="00050C1D">
        <w:rPr>
          <w:rFonts w:ascii="Times New Roman" w:hAnsi="Times New Roman" w:cs="Times New Roman"/>
          <w:sz w:val="24"/>
          <w:szCs w:val="24"/>
        </w:rPr>
        <w:t>ме образования  Баевского района»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составляет 183 т. р., из них:</w:t>
      </w:r>
    </w:p>
    <w:p w:rsidR="00EC26FA" w:rsidRPr="00050C1D" w:rsidRDefault="00EC26FA" w:rsidP="00EC26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1D">
        <w:rPr>
          <w:rFonts w:ascii="Times New Roman" w:hAnsi="Times New Roman" w:cs="Times New Roman"/>
          <w:bCs/>
          <w:sz w:val="24"/>
          <w:szCs w:val="24"/>
        </w:rPr>
        <w:t>-муниципальный бюджет всего – 173 т.р., в том числе по годам: 2016 год – 23 т.р., 2017 год-45 т.р., 2018 год – 35 т.р.,  2019 год – 35 т.р., 2020 год – 35 т.р.;</w:t>
      </w:r>
    </w:p>
    <w:p w:rsidR="00EC26FA" w:rsidRPr="00050C1D" w:rsidRDefault="00EC26FA" w:rsidP="00EC26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1D">
        <w:rPr>
          <w:rFonts w:ascii="Times New Roman" w:hAnsi="Times New Roman" w:cs="Times New Roman"/>
          <w:bCs/>
          <w:sz w:val="24"/>
          <w:szCs w:val="24"/>
        </w:rPr>
        <w:t xml:space="preserve">-внебюджетные средства всего – 10 т.р., в том числе по годам: 2016 год – 2 т.р., 2017 год-2 т.р., 2018 год – 2 т.р.  2019 год – 2 т.р., 2020 год – 2 т.р. </w:t>
      </w:r>
    </w:p>
    <w:p w:rsidR="00EC26FA" w:rsidRPr="00E712D0" w:rsidRDefault="00EC26FA" w:rsidP="00EC26FA">
      <w:pPr>
        <w:tabs>
          <w:tab w:val="left" w:pos="19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0C1D">
        <w:rPr>
          <w:rFonts w:ascii="Times New Roman" w:hAnsi="Times New Roman" w:cs="Times New Roman"/>
          <w:sz w:val="24"/>
          <w:szCs w:val="24"/>
        </w:rPr>
        <w:t xml:space="preserve"> Объемы финансирования</w:t>
      </w:r>
      <w:r w:rsidRPr="00285D0D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в соответствии с законами о краевом, муниципальном бюджетах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604" w:rsidRPr="00E712D0" w:rsidRDefault="001D6604" w:rsidP="009473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</w:p>
    <w:p w:rsidR="00D644EF" w:rsidRPr="00E712D0" w:rsidRDefault="00D644EF" w:rsidP="00D64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644EF" w:rsidRPr="00E712D0" w:rsidRDefault="00EC26FA" w:rsidP="00D644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170367" w:rsidRPr="00E712D0">
        <w:rPr>
          <w:rFonts w:ascii="Times New Roman" w:hAnsi="Times New Roman" w:cs="Times New Roman"/>
          <w:b/>
          <w:color w:val="000000"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170367" w:rsidRPr="00E712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170367" w:rsidRPr="00E71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системы отдыха и оздоровления детей в Баевском ра</w:t>
      </w:r>
      <w:r w:rsidR="00170367" w:rsidRPr="00E71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170367" w:rsidRPr="00E71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Style w:val="a8"/>
        <w:tblW w:w="0" w:type="auto"/>
        <w:tblInd w:w="-459" w:type="dxa"/>
        <w:tblLook w:val="04A0"/>
      </w:tblPr>
      <w:tblGrid>
        <w:gridCol w:w="3649"/>
        <w:gridCol w:w="6061"/>
      </w:tblGrid>
      <w:tr w:rsidR="00D644EF" w:rsidRPr="00E712D0" w:rsidTr="00542336">
        <w:tc>
          <w:tcPr>
            <w:tcW w:w="3649" w:type="dxa"/>
          </w:tcPr>
          <w:p w:rsidR="00D644EF" w:rsidRPr="00E712D0" w:rsidRDefault="00D644EF" w:rsidP="0090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9060B2"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D644EF" w:rsidRPr="00C16FC3" w:rsidRDefault="0039675C" w:rsidP="00C16F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 w:rsidR="00170367"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26FA"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>Баевского</w:t>
            </w:r>
            <w:r w:rsidR="00170367"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</w:p>
          <w:p w:rsidR="00170367" w:rsidRPr="00C16FC3" w:rsidRDefault="0039675C" w:rsidP="00C16F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Баевского района по образо</w:t>
            </w:r>
            <w:r w:rsidR="00C16FC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>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</w:t>
            </w:r>
            <w:r w:rsidR="00B9692D" w:rsidRPr="00E71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1" w:type="dxa"/>
          </w:tcPr>
          <w:p w:rsidR="0039675C" w:rsidRPr="00C16FC3" w:rsidRDefault="0039675C" w:rsidP="00C16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КГКУ «Центр занятости населения Баевского района»</w:t>
            </w:r>
            <w:r w:rsidR="00EC26FA" w:rsidRPr="00C16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44EF" w:rsidRPr="00C16FC3" w:rsidRDefault="0039675C" w:rsidP="00C16F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по социальной защите населения Баевского района</w:t>
            </w:r>
            <w:r w:rsidR="00EC26FA"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9675C" w:rsidRPr="00C16FC3" w:rsidRDefault="00EC26FA" w:rsidP="00C16F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организации, подве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домственные комитету  Администрации Баевского рай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она по образованию</w:t>
            </w:r>
          </w:p>
        </w:tc>
      </w:tr>
      <w:tr w:rsidR="00D644EF" w:rsidRPr="00E712D0" w:rsidTr="00542336">
        <w:tc>
          <w:tcPr>
            <w:tcW w:w="3649" w:type="dxa"/>
          </w:tcPr>
          <w:p w:rsidR="00D644EF" w:rsidRPr="00E712D0" w:rsidRDefault="00D644EF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Цели подпрограммы</w:t>
            </w:r>
          </w:p>
        </w:tc>
        <w:tc>
          <w:tcPr>
            <w:tcW w:w="6061" w:type="dxa"/>
          </w:tcPr>
          <w:p w:rsidR="00D644EF" w:rsidRPr="00C16FC3" w:rsidRDefault="00E21969" w:rsidP="00C16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качественного от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дыха и оздоровления детей  и подростков в Баевском районе  в каникулярное время (не зависимо от социаль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ного статуса)</w:t>
            </w:r>
          </w:p>
        </w:tc>
      </w:tr>
      <w:tr w:rsidR="00A136D4" w:rsidRPr="00E712D0" w:rsidTr="00542336">
        <w:tc>
          <w:tcPr>
            <w:tcW w:w="3649" w:type="dxa"/>
          </w:tcPr>
          <w:p w:rsidR="00A136D4" w:rsidRPr="00E712D0" w:rsidRDefault="00A136D4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61" w:type="dxa"/>
          </w:tcPr>
          <w:p w:rsidR="00A136D4" w:rsidRPr="00C16FC3" w:rsidRDefault="007255B8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отдыха, оздоровления, занятости, совершенствование организационного и финансового обеспечения доступности услуг и </w:t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социальной под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 xml:space="preserve">держки 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создание социальной инфраструктуры, способствующей воспитанию, развитию, оздоровлению и занятости детей и подростков в каникулярное время;</w:t>
            </w:r>
          </w:p>
          <w:p w:rsidR="007255B8" w:rsidRPr="00C16FC3" w:rsidRDefault="007255B8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безопасности детских оздорови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учреждений района, в том числе через реализа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«Стандарта безопасности» отдыха и оздоровления детей в ДОЛ «Орленок»;</w:t>
            </w:r>
          </w:p>
          <w:p w:rsidR="007255B8" w:rsidRPr="00C16FC3" w:rsidRDefault="007255B8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профессионально подготовленного кадро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потенциала учреждений отдыха и оздоровления детей</w:t>
            </w:r>
            <w:r w:rsidR="009603AE"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03AE" w:rsidRPr="00C16FC3" w:rsidRDefault="009603AE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инновационных форм и технологий организа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отдыха и оздоровления детей, создание условий для инновационного развития детского спортивно -оздоро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вительного, экологического, этнографического и крае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ведческого туризма и т.д.</w:t>
            </w:r>
          </w:p>
        </w:tc>
      </w:tr>
      <w:tr w:rsidR="00A136D4" w:rsidRPr="00E712D0" w:rsidTr="00542336">
        <w:tc>
          <w:tcPr>
            <w:tcW w:w="3649" w:type="dxa"/>
          </w:tcPr>
          <w:p w:rsidR="00A136D4" w:rsidRPr="00E712D0" w:rsidRDefault="00A136D4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61" w:type="dxa"/>
          </w:tcPr>
          <w:p w:rsidR="00A136D4" w:rsidRPr="00C16FC3" w:rsidRDefault="008D12E7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Организация не менее 2 смен в ДОЛ «Орленок» с на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полняемостью смены 120 детей. Отдых школьников в загородных лагерях Алтайского края;</w:t>
            </w:r>
          </w:p>
          <w:p w:rsidR="008D12E7" w:rsidRPr="00C16FC3" w:rsidRDefault="008D12E7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Открытие лагерей с дневным пребыванием на базах об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организаций района. </w:t>
            </w:r>
          </w:p>
          <w:p w:rsidR="008D12E7" w:rsidRPr="00C16FC3" w:rsidRDefault="008D12E7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школьных профильных смен  на базах ла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герей с дневным пребыванием и ДОЛ «Орленок»;</w:t>
            </w:r>
          </w:p>
          <w:p w:rsidR="008D12E7" w:rsidRPr="00C16FC3" w:rsidRDefault="008D12E7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военно-полевых сборов юношей 10 класса на базе ДОЛ «Орленок»;</w:t>
            </w:r>
          </w:p>
          <w:p w:rsidR="008D12E7" w:rsidRPr="00C16FC3" w:rsidRDefault="008D12E7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Проведение Слета трудовых объединений «5-той трудо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вой четверти»;</w:t>
            </w:r>
          </w:p>
          <w:p w:rsidR="008D12E7" w:rsidRPr="00C16FC3" w:rsidRDefault="008D12E7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школьников на пришкольных участках;</w:t>
            </w:r>
          </w:p>
          <w:p w:rsidR="008D12E7" w:rsidRPr="00C16FC3" w:rsidRDefault="008D12E7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Малозатратные формы отдыха (однодневные и много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дневные походы, экскурсии, организованные поездки, занятость в кружках, дворовых спортивных площадках);</w:t>
            </w:r>
            <w:r w:rsid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младших школьников по легкой атлетике;</w:t>
            </w:r>
          </w:p>
          <w:p w:rsidR="008D12E7" w:rsidRPr="00C16FC3" w:rsidRDefault="008D12E7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среди общеобразова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тельных школ района по выполнению показателей оздо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ровления и лучшее оснащение оздоровительных учреж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дений образовательных организаций для организации оздоровительно-воспитательного процесса;</w:t>
            </w:r>
          </w:p>
          <w:p w:rsidR="008D12E7" w:rsidRPr="00C16FC3" w:rsidRDefault="008D12E7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Обеспечение текущего содержания ДОЛ «Орленок», ремонта зданий,  а также мероприятий по повышению уровня пожарной безопасности и антитеррористической защищенности (наличие и обслуживание автоматиче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пожарной сигнализации с выводом на «01», огне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защитная пропитка, первичные средства пожаротуше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ния, ограждение и т.д.);</w:t>
            </w:r>
          </w:p>
          <w:p w:rsidR="008D12E7" w:rsidRPr="00C16FC3" w:rsidRDefault="007460FE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прохождения  предвари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тельного медицинского осмотра работниками оздорови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тельных учреждений района;</w:t>
            </w:r>
          </w:p>
          <w:p w:rsidR="007460FE" w:rsidRPr="00C16FC3" w:rsidRDefault="007460FE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и аттестации руководителей, вос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питателей, поваров и других работников детских оздо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ровительных учреждений района по сан. Минимуму;</w:t>
            </w:r>
          </w:p>
          <w:p w:rsidR="007460FE" w:rsidRPr="00C16FC3" w:rsidRDefault="007460FE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районного конкурса программ ЛДП, профильных смен, участие в краевом конкурсе программ загородных ДОЛ;</w:t>
            </w:r>
          </w:p>
          <w:p w:rsidR="007460FE" w:rsidRPr="00C16FC3" w:rsidRDefault="007460FE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Участие в краевых летних профильных сменах и орга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низация смен (школ) для одаренных и других категорий детей;</w:t>
            </w:r>
          </w:p>
          <w:p w:rsidR="007460FE" w:rsidRPr="00C16FC3" w:rsidRDefault="007460FE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Участие ЛДП и ДОЛ «Орленок» в краевой антинарко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тической акции «Летний лагерь - территория здоро</w:t>
            </w:r>
            <w:r w:rsidR="00C16F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вья!»;</w:t>
            </w:r>
          </w:p>
          <w:p w:rsidR="008D12E7" w:rsidRPr="00C16FC3" w:rsidRDefault="00C16FC3" w:rsidP="00C16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детско-юношеских органов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моуправления в специализированных профильных 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нах МЛДД  «Алтай»;</w:t>
            </w:r>
          </w:p>
          <w:p w:rsidR="00C16FC3" w:rsidRPr="00C16FC3" w:rsidRDefault="00C16FC3" w:rsidP="00C16FC3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Участие в специализированной профильной смене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воохранительных отрядов для детей, состоящих на уч</w:t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те в ПДН</w:t>
            </w:r>
          </w:p>
        </w:tc>
      </w:tr>
      <w:tr w:rsidR="00A136D4" w:rsidRPr="00E712D0" w:rsidTr="00542336">
        <w:tc>
          <w:tcPr>
            <w:tcW w:w="3649" w:type="dxa"/>
          </w:tcPr>
          <w:p w:rsidR="00A136D4" w:rsidRPr="00E712D0" w:rsidRDefault="00A136D4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казатели </w:t>
            </w:r>
            <w:r w:rsidR="0038485C" w:rsidRPr="00E712D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A136D4" w:rsidRPr="00C16FC3" w:rsidRDefault="00C16FC3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отдохнувших в детских оздоровительных загородных учреждениях;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отдохнувших в лагерях с дневным пребыв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детей учреждений образования;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и подростков школьного возраста, приня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участие в реализуемых инновационных проектах в сфере организации отдыха, оздоровления;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Доля детей района, отдохнувших в оздоровительных учреждениях в летний период;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трудоустроенных школьников от 14 лет;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Переход от стабилизации до отрицательной динамики численности детей, состоящих на учете в ПДН и КДН и ЗП</w:t>
            </w:r>
          </w:p>
        </w:tc>
      </w:tr>
      <w:tr w:rsidR="00A136D4" w:rsidRPr="00E712D0" w:rsidTr="00542336">
        <w:tc>
          <w:tcPr>
            <w:tcW w:w="3649" w:type="dxa"/>
          </w:tcPr>
          <w:p w:rsidR="00A136D4" w:rsidRPr="00E712D0" w:rsidRDefault="00A136D4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A136D4" w:rsidRPr="00C16FC3" w:rsidRDefault="00A136D4" w:rsidP="00C16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9603AE" w:rsidRPr="00C1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A136D4" w:rsidRPr="00E712D0" w:rsidTr="00542336">
        <w:tc>
          <w:tcPr>
            <w:tcW w:w="3649" w:type="dxa"/>
          </w:tcPr>
          <w:p w:rsidR="00A136D4" w:rsidRPr="00E712D0" w:rsidRDefault="00A136D4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1057B3" w:rsidRDefault="00A136D4" w:rsidP="001057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10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6B2" w:rsidRPr="00C16FC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057B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>«Разв</w:t>
            </w:r>
            <w:r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16FC3">
              <w:rPr>
                <w:rFonts w:ascii="Times New Roman" w:hAnsi="Times New Roman" w:cs="Times New Roman"/>
                <w:bCs/>
                <w:sz w:val="24"/>
                <w:szCs w:val="24"/>
              </w:rPr>
              <w:t>тие системы отдыха, оздоровления и занятости детей в Баевском районе» составляет</w:t>
            </w:r>
            <w:r w:rsidR="001057B3"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B3">
              <w:rPr>
                <w:rFonts w:ascii="Times New Roman" w:hAnsi="Times New Roman" w:cs="Times New Roman"/>
                <w:bCs/>
                <w:sz w:val="24"/>
                <w:szCs w:val="24"/>
              </w:rPr>
              <w:t>17656</w:t>
            </w:r>
            <w:r w:rsidR="001057B3"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р., из них:</w:t>
            </w:r>
          </w:p>
          <w:p w:rsidR="001057B3" w:rsidRPr="00050C1D" w:rsidRDefault="001057B3" w:rsidP="001057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-краевой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 всего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4666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в том числе по годам: 2016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848 т.р., 2017 год-920 т.р., 2018 год – 944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 2019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966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2020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988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1057B3" w:rsidRPr="00050C1D" w:rsidRDefault="001057B3" w:rsidP="001057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-муниципальный бюджет всего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5195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в том числе по годам: 2016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970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2017 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1017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1032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 2019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1070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2020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1106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1057B3" w:rsidRPr="00050C1D" w:rsidRDefault="001057B3" w:rsidP="001057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-внебюджетные средства всего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7795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в том числе по годам: 2016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1405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2017 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1535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  2019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1650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2020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1655</w:t>
            </w:r>
            <w:r w:rsidRPr="00050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 </w:t>
            </w:r>
          </w:p>
          <w:p w:rsidR="00A136D4" w:rsidRPr="00C16FC3" w:rsidRDefault="001057B3" w:rsidP="00105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C1D">
              <w:rPr>
                <w:rFonts w:ascii="Times New Roman" w:hAnsi="Times New Roman" w:cs="Times New Roman"/>
                <w:sz w:val="24"/>
                <w:szCs w:val="24"/>
              </w:rPr>
              <w:t xml:space="preserve"> Объемы финансирования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подлежат ежегодному уто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нению в соответствии с законами о краевом, муниц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5D0D">
              <w:rPr>
                <w:rFonts w:ascii="Times New Roman" w:hAnsi="Times New Roman" w:cs="Times New Roman"/>
                <w:sz w:val="24"/>
                <w:szCs w:val="24"/>
              </w:rPr>
              <w:t>пальном бюджетах на очередной финансовый год и плановый период</w:t>
            </w:r>
          </w:p>
        </w:tc>
      </w:tr>
      <w:tr w:rsidR="00A136D4" w:rsidRPr="00E712D0" w:rsidTr="00542336">
        <w:tc>
          <w:tcPr>
            <w:tcW w:w="3649" w:type="dxa"/>
          </w:tcPr>
          <w:p w:rsidR="00A136D4" w:rsidRPr="00E712D0" w:rsidRDefault="00A136D4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B9692D" w:rsidRPr="00E712D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6061" w:type="dxa"/>
          </w:tcPr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отдохнувших в детских оздоровительных загородных учреждениях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15,2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отдохнувших в лагерях с дневным пребыв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детей учреждений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53%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и подростков школьного возраста, приня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участие в реализуемых инновационных проектах в сфере организации отдыха, оздоровления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3,8%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Доля детей района, отдохнувших в оздоровительных учреждениях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67%</w:t>
            </w: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6FC3" w:rsidRPr="00C16FC3" w:rsidRDefault="00C16FC3" w:rsidP="00C16F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трудоустроенных школьников от 14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33%</w:t>
            </w:r>
            <w:r w:rsidRPr="00C16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36CAB" w:rsidRPr="00E712D0" w:rsidRDefault="00C16FC3" w:rsidP="00C16F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FC3">
              <w:rPr>
                <w:rFonts w:ascii="Times New Roman" w:hAnsi="Times New Roman" w:cs="Times New Roman"/>
                <w:sz w:val="24"/>
                <w:szCs w:val="24"/>
              </w:rPr>
              <w:t>Переход от стабилизации до отрицательной динамики численности детей, состоящих на учете в ПДН и 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-0,5</w:t>
            </w:r>
          </w:p>
        </w:tc>
      </w:tr>
    </w:tbl>
    <w:p w:rsidR="00552903" w:rsidRDefault="00552903" w:rsidP="005237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1A" w:rsidRPr="00E712D0" w:rsidRDefault="0052371A" w:rsidP="005237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D0"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 сферы реализации </w:t>
      </w:r>
      <w:r w:rsidR="0055290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t>одпрограммы 5</w:t>
      </w:r>
    </w:p>
    <w:p w:rsidR="0052371A" w:rsidRPr="00E712D0" w:rsidRDefault="0052371A" w:rsidP="005237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2D0">
        <w:rPr>
          <w:rFonts w:ascii="Times New Roman" w:hAnsi="Times New Roman" w:cs="Times New Roman"/>
          <w:color w:val="000000"/>
          <w:sz w:val="24"/>
          <w:szCs w:val="24"/>
        </w:rPr>
        <w:t>Обеспечение права ребенка на отдых является приоритетной задачей органов мес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ного самоуправления и неотъемлемой частью социальной и демографической по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softHyphen/>
        <w:t>литики России, края, района.</w:t>
      </w:r>
    </w:p>
    <w:p w:rsidR="0052371A" w:rsidRPr="00E712D0" w:rsidRDefault="0052371A" w:rsidP="005237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2D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целевой программы </w:t>
      </w:r>
      <w:r w:rsidRPr="00E712D0">
        <w:rPr>
          <w:rFonts w:ascii="Times New Roman" w:hAnsi="Times New Roman" w:cs="Times New Roman"/>
          <w:bCs/>
          <w:sz w:val="24"/>
          <w:szCs w:val="24"/>
        </w:rPr>
        <w:t>«Развитие системы отдыха, оздоровле</w:t>
      </w:r>
      <w:r w:rsidRPr="00E712D0">
        <w:rPr>
          <w:rFonts w:ascii="Times New Roman" w:hAnsi="Times New Roman" w:cs="Times New Roman"/>
          <w:bCs/>
          <w:sz w:val="24"/>
          <w:szCs w:val="24"/>
        </w:rPr>
        <w:softHyphen/>
        <w:t>ния детей в Баевском районе» на 2012-2014годы, позволяет отметить некото</w:t>
      </w:r>
      <w:r w:rsidRPr="00E712D0">
        <w:rPr>
          <w:rFonts w:ascii="Times New Roman" w:hAnsi="Times New Roman" w:cs="Times New Roman"/>
          <w:bCs/>
          <w:sz w:val="24"/>
          <w:szCs w:val="24"/>
        </w:rPr>
        <w:softHyphen/>
        <w:t>рые позитивные измен</w:t>
      </w:r>
      <w:r w:rsidRPr="00E712D0">
        <w:rPr>
          <w:rFonts w:ascii="Times New Roman" w:hAnsi="Times New Roman" w:cs="Times New Roman"/>
          <w:bCs/>
          <w:sz w:val="24"/>
          <w:szCs w:val="24"/>
        </w:rPr>
        <w:t>е</w:t>
      </w:r>
      <w:r w:rsidRPr="00E712D0">
        <w:rPr>
          <w:rFonts w:ascii="Times New Roman" w:hAnsi="Times New Roman" w:cs="Times New Roman"/>
          <w:bCs/>
          <w:sz w:val="24"/>
          <w:szCs w:val="24"/>
        </w:rPr>
        <w:t>ния в системе летнего отдыха, оздоровления и заня</w:t>
      </w:r>
      <w:r w:rsidRPr="00E712D0">
        <w:rPr>
          <w:rFonts w:ascii="Times New Roman" w:hAnsi="Times New Roman" w:cs="Times New Roman"/>
          <w:bCs/>
          <w:sz w:val="24"/>
          <w:szCs w:val="24"/>
        </w:rPr>
        <w:softHyphen/>
        <w:t>тости детей.</w:t>
      </w:r>
    </w:p>
    <w:p w:rsidR="0052371A" w:rsidRPr="00E712D0" w:rsidRDefault="0052371A" w:rsidP="005237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На территории района создана сеть различных моделей организации каникулярного отдыха и занятости школьников: лагеря с дневным пребыва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нием детей; районный заг</w:t>
      </w:r>
      <w:r w:rsidRPr="00E712D0">
        <w:rPr>
          <w:rFonts w:ascii="Times New Roman" w:hAnsi="Times New Roman" w:cs="Times New Roman"/>
          <w:sz w:val="24"/>
          <w:szCs w:val="24"/>
        </w:rPr>
        <w:t>о</w:t>
      </w:r>
      <w:r w:rsidRPr="00E712D0">
        <w:rPr>
          <w:rFonts w:ascii="Times New Roman" w:hAnsi="Times New Roman" w:cs="Times New Roman"/>
          <w:sz w:val="24"/>
          <w:szCs w:val="24"/>
        </w:rPr>
        <w:t xml:space="preserve">родный лагерь «Орленок», 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школьные профиль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softHyphen/>
        <w:t>ные смены при лагерях с дневным преб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ванием различной направленности - экологические, туристические, краеведческие, архе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логические, спортивно-оздоровительные, военно-спортивные, смены актива детских и подростковых общественных организаций и др. </w:t>
      </w:r>
      <w:r w:rsidRPr="00E712D0">
        <w:rPr>
          <w:rFonts w:ascii="Times New Roman" w:hAnsi="Times New Roman" w:cs="Times New Roman"/>
          <w:sz w:val="24"/>
          <w:szCs w:val="24"/>
        </w:rPr>
        <w:t>Широко используются малозатратные формы отдыха и оздоровления: экскурсии, многодневные походы, спортив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ные соревнов</w:t>
      </w:r>
      <w:r w:rsidRPr="00E712D0">
        <w:rPr>
          <w:rFonts w:ascii="Times New Roman" w:hAnsi="Times New Roman" w:cs="Times New Roman"/>
          <w:sz w:val="24"/>
          <w:szCs w:val="24"/>
        </w:rPr>
        <w:t>а</w:t>
      </w:r>
      <w:r w:rsidRPr="00E712D0">
        <w:rPr>
          <w:rFonts w:ascii="Times New Roman" w:hAnsi="Times New Roman" w:cs="Times New Roman"/>
          <w:sz w:val="24"/>
          <w:szCs w:val="24"/>
        </w:rPr>
        <w:t>ния; работа на пришкольном участке; трудовые, ремонт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ные и производственные звенья; общественно-полезный труд; трудоустрой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ство ч\з службу занятости.</w:t>
      </w:r>
    </w:p>
    <w:p w:rsidR="0052371A" w:rsidRPr="00E712D0" w:rsidRDefault="0052371A" w:rsidP="00523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Особое внимание уделяется оздоровлению детей, находящихся в труд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ной жизне</w:t>
      </w:r>
      <w:r w:rsidRPr="00E712D0">
        <w:rPr>
          <w:rFonts w:ascii="Times New Roman" w:hAnsi="Times New Roman" w:cs="Times New Roman"/>
          <w:sz w:val="24"/>
          <w:szCs w:val="24"/>
        </w:rPr>
        <w:t>н</w:t>
      </w:r>
      <w:r w:rsidRPr="00E712D0">
        <w:rPr>
          <w:rFonts w:ascii="Times New Roman" w:hAnsi="Times New Roman" w:cs="Times New Roman"/>
          <w:sz w:val="24"/>
          <w:szCs w:val="24"/>
        </w:rPr>
        <w:t>ной ситуации; детей, имеющих отклонения в состоянии здоровья; детей безработных р</w:t>
      </w:r>
      <w:r w:rsidRPr="00E712D0">
        <w:rPr>
          <w:rFonts w:ascii="Times New Roman" w:hAnsi="Times New Roman" w:cs="Times New Roman"/>
          <w:sz w:val="24"/>
          <w:szCs w:val="24"/>
        </w:rPr>
        <w:t>о</w:t>
      </w:r>
      <w:r w:rsidRPr="00E712D0">
        <w:rPr>
          <w:rFonts w:ascii="Times New Roman" w:hAnsi="Times New Roman" w:cs="Times New Roman"/>
          <w:sz w:val="24"/>
          <w:szCs w:val="24"/>
        </w:rPr>
        <w:t>дителей; состоящих на различных видах учета; детей - сирот и детей, оставшихся без п</w:t>
      </w:r>
      <w:r w:rsidRPr="00E712D0">
        <w:rPr>
          <w:rFonts w:ascii="Times New Roman" w:hAnsi="Times New Roman" w:cs="Times New Roman"/>
          <w:sz w:val="24"/>
          <w:szCs w:val="24"/>
        </w:rPr>
        <w:t>о</w:t>
      </w:r>
      <w:r w:rsidRPr="00E712D0">
        <w:rPr>
          <w:rFonts w:ascii="Times New Roman" w:hAnsi="Times New Roman" w:cs="Times New Roman"/>
          <w:sz w:val="24"/>
          <w:szCs w:val="24"/>
        </w:rPr>
        <w:t xml:space="preserve">печения родителей и т. д. </w:t>
      </w:r>
    </w:p>
    <w:p w:rsidR="0052371A" w:rsidRPr="00E712D0" w:rsidRDefault="0052371A" w:rsidP="00523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Ежегодно принимаются меры</w:t>
      </w:r>
      <w:r w:rsidRPr="00E712D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подготовке материально-технической базы райо</w:t>
      </w:r>
      <w:r w:rsidRPr="00E712D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E712D0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ного детского</w:t>
      </w:r>
      <w:r w:rsidRPr="00E712D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оздоровительного лагеря «Орленок».</w:t>
      </w:r>
    </w:p>
    <w:p w:rsidR="0052371A" w:rsidRPr="00E712D0" w:rsidRDefault="0052371A" w:rsidP="0052371A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2D0">
        <w:rPr>
          <w:rFonts w:ascii="Times New Roman" w:hAnsi="Times New Roman" w:cs="Times New Roman"/>
          <w:bCs/>
          <w:sz w:val="24"/>
          <w:szCs w:val="24"/>
        </w:rPr>
        <w:t>Сохранению системы способствовала работа и объединение усилий различных у</w:t>
      </w:r>
      <w:r w:rsidRPr="00E712D0">
        <w:rPr>
          <w:rFonts w:ascii="Times New Roman" w:hAnsi="Times New Roman" w:cs="Times New Roman"/>
          <w:bCs/>
          <w:sz w:val="24"/>
          <w:szCs w:val="24"/>
        </w:rPr>
        <w:t>ч</w:t>
      </w:r>
      <w:r w:rsidRPr="00E712D0">
        <w:rPr>
          <w:rFonts w:ascii="Times New Roman" w:hAnsi="Times New Roman" w:cs="Times New Roman"/>
          <w:bCs/>
          <w:sz w:val="24"/>
          <w:szCs w:val="24"/>
        </w:rPr>
        <w:t>реждений и ведомств района.</w:t>
      </w:r>
    </w:p>
    <w:p w:rsidR="0052371A" w:rsidRPr="00E712D0" w:rsidRDefault="0052371A" w:rsidP="0052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За последние три года район добился определенных результатов в ор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ганизации летнего отдыха, оздоровления, занятости детей и подростков, тра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диционно обеспечивая процент оздоровления школь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ников выше краевого уровня и высокий уровень их занятости в летний период.</w:t>
      </w:r>
    </w:p>
    <w:p w:rsidR="0052371A" w:rsidRPr="00E712D0" w:rsidRDefault="0052371A" w:rsidP="0052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Несмотря на достигнутые успехи, сохраняется ряд проблем, которые требуют р</w:t>
      </w:r>
      <w:r w:rsidRPr="00E712D0">
        <w:rPr>
          <w:rFonts w:ascii="Times New Roman" w:hAnsi="Times New Roman" w:cs="Times New Roman"/>
          <w:sz w:val="24"/>
          <w:szCs w:val="24"/>
        </w:rPr>
        <w:t>е</w:t>
      </w:r>
      <w:r w:rsidRPr="00E712D0">
        <w:rPr>
          <w:rFonts w:ascii="Times New Roman" w:hAnsi="Times New Roman" w:cs="Times New Roman"/>
          <w:sz w:val="24"/>
          <w:szCs w:val="24"/>
        </w:rPr>
        <w:t>шения.</w:t>
      </w:r>
    </w:p>
    <w:p w:rsidR="0052371A" w:rsidRPr="00E712D0" w:rsidRDefault="0052371A" w:rsidP="0052371A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E712D0">
        <w:rPr>
          <w:rFonts w:ascii="Times New Roman" w:hAnsi="Times New Roman"/>
          <w:sz w:val="24"/>
          <w:szCs w:val="24"/>
        </w:rPr>
        <w:t>Отсутствие финансирования с 2015 года из средств Федерального бюджета через Управление по социальной защите населения на оздоровление детей, находящихся в трудной жизненной ситуации. С 2011 года район использует возможность получения м</w:t>
      </w:r>
      <w:r w:rsidRPr="00E712D0">
        <w:rPr>
          <w:rFonts w:ascii="Times New Roman" w:hAnsi="Times New Roman"/>
          <w:sz w:val="24"/>
          <w:szCs w:val="24"/>
        </w:rPr>
        <w:t>е</w:t>
      </w:r>
      <w:r w:rsidRPr="00E712D0">
        <w:rPr>
          <w:rFonts w:ascii="Times New Roman" w:hAnsi="Times New Roman"/>
          <w:sz w:val="24"/>
          <w:szCs w:val="24"/>
        </w:rPr>
        <w:t>ры государственной поддержки за счет средств краевого бюджета в виде оплаты части</w:t>
      </w:r>
      <w:r w:rsidRPr="00E712D0">
        <w:rPr>
          <w:rFonts w:ascii="Times New Roman" w:hAnsi="Times New Roman"/>
          <w:sz w:val="24"/>
          <w:szCs w:val="24"/>
        </w:rPr>
        <w:t>ч</w:t>
      </w:r>
      <w:r w:rsidRPr="00E712D0">
        <w:rPr>
          <w:rFonts w:ascii="Times New Roman" w:hAnsi="Times New Roman"/>
          <w:sz w:val="24"/>
          <w:szCs w:val="24"/>
        </w:rPr>
        <w:t>ной (либо полной) средней стоимости путевки в загородные оздоровительные учрежд</w:t>
      </w:r>
      <w:r w:rsidRPr="00E712D0">
        <w:rPr>
          <w:rFonts w:ascii="Times New Roman" w:hAnsi="Times New Roman"/>
          <w:sz w:val="24"/>
          <w:szCs w:val="24"/>
        </w:rPr>
        <w:t>е</w:t>
      </w:r>
      <w:r w:rsidRPr="00E712D0">
        <w:rPr>
          <w:rFonts w:ascii="Times New Roman" w:hAnsi="Times New Roman"/>
          <w:sz w:val="24"/>
          <w:szCs w:val="24"/>
        </w:rPr>
        <w:lastRenderedPageBreak/>
        <w:t>ния. Поступающие средства используются на создание условий для обеспечения каче</w:t>
      </w:r>
      <w:r w:rsidRPr="00E712D0">
        <w:rPr>
          <w:rFonts w:ascii="Times New Roman" w:hAnsi="Times New Roman"/>
          <w:sz w:val="24"/>
          <w:szCs w:val="24"/>
        </w:rPr>
        <w:softHyphen/>
        <w:t xml:space="preserve">ственного отдыха и оздоровления, в том числе и на улучшение условий проживания. </w:t>
      </w:r>
      <w:r w:rsidRPr="00E712D0">
        <w:rPr>
          <w:rFonts w:ascii="Times New Roman" w:hAnsi="Times New Roman"/>
          <w:bCs/>
          <w:sz w:val="24"/>
          <w:szCs w:val="24"/>
        </w:rPr>
        <w:t>Пр</w:t>
      </w:r>
      <w:r w:rsidRPr="00E712D0">
        <w:rPr>
          <w:rFonts w:ascii="Times New Roman" w:hAnsi="Times New Roman"/>
          <w:bCs/>
          <w:sz w:val="24"/>
          <w:szCs w:val="24"/>
        </w:rPr>
        <w:t>о</w:t>
      </w:r>
      <w:r w:rsidRPr="00E712D0">
        <w:rPr>
          <w:rFonts w:ascii="Times New Roman" w:hAnsi="Times New Roman"/>
          <w:bCs/>
          <w:sz w:val="24"/>
          <w:szCs w:val="24"/>
        </w:rPr>
        <w:t xml:space="preserve">цент </w:t>
      </w:r>
      <w:r w:rsidRPr="00E712D0">
        <w:rPr>
          <w:rFonts w:ascii="Times New Roman" w:hAnsi="Times New Roman"/>
          <w:sz w:val="24"/>
          <w:szCs w:val="24"/>
        </w:rPr>
        <w:t xml:space="preserve">отдохнувших и оздоровленных детей </w:t>
      </w:r>
      <w:r w:rsidRPr="00E712D0">
        <w:rPr>
          <w:rFonts w:ascii="Times New Roman" w:hAnsi="Times New Roman"/>
          <w:bCs/>
          <w:sz w:val="24"/>
          <w:szCs w:val="24"/>
        </w:rPr>
        <w:t>своего района в ДОЛ «Орленок» продолжает снижаться. Лагерь</w:t>
      </w:r>
      <w:r w:rsidRPr="00E712D0">
        <w:rPr>
          <w:rFonts w:ascii="Times New Roman" w:hAnsi="Times New Roman"/>
          <w:sz w:val="24"/>
          <w:szCs w:val="24"/>
        </w:rPr>
        <w:t xml:space="preserve"> введен в семидесятые годы прошлого столетия. Это летние деревянные корпуса без водоснабжения, отопления и канализации, что, в свою очередь, не позволяет провести три полноценных летних смены в погодных условиях района. Кроме того, пр</w:t>
      </w:r>
      <w:r w:rsidRPr="00E712D0">
        <w:rPr>
          <w:rFonts w:ascii="Times New Roman" w:hAnsi="Times New Roman"/>
          <w:sz w:val="24"/>
          <w:szCs w:val="24"/>
        </w:rPr>
        <w:t>и</w:t>
      </w:r>
      <w:r w:rsidRPr="00E712D0">
        <w:rPr>
          <w:rFonts w:ascii="Times New Roman" w:hAnsi="Times New Roman"/>
          <w:sz w:val="24"/>
          <w:szCs w:val="24"/>
        </w:rPr>
        <w:t>чиной неэффективной работы является их несоответствие современным требованиям к комфортности и низкая привлекательность для детей и родителей: устаревшее оборудов</w:t>
      </w:r>
      <w:r w:rsidRPr="00E712D0">
        <w:rPr>
          <w:rFonts w:ascii="Times New Roman" w:hAnsi="Times New Roman"/>
          <w:sz w:val="24"/>
          <w:szCs w:val="24"/>
        </w:rPr>
        <w:t>а</w:t>
      </w:r>
      <w:r w:rsidRPr="00E712D0">
        <w:rPr>
          <w:rFonts w:ascii="Times New Roman" w:hAnsi="Times New Roman"/>
          <w:sz w:val="24"/>
          <w:szCs w:val="24"/>
        </w:rPr>
        <w:t>ние и мебель, отсутствие современных санитарно-гигиенических условий. Существенные финансовые вложения требуются для обеспечения безопасности жизни и здоровья детей в оздоровительных организациях района.</w:t>
      </w:r>
    </w:p>
    <w:p w:rsidR="0052371A" w:rsidRPr="00E712D0" w:rsidRDefault="0052371A" w:rsidP="005237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Последовательная реализация данной П</w:t>
      </w:r>
      <w:r w:rsidR="00C646B2" w:rsidRPr="00E712D0">
        <w:rPr>
          <w:rFonts w:ascii="Times New Roman" w:hAnsi="Times New Roman" w:cs="Times New Roman"/>
          <w:sz w:val="24"/>
          <w:szCs w:val="24"/>
        </w:rPr>
        <w:t>одп</w:t>
      </w:r>
      <w:r w:rsidRPr="00E712D0">
        <w:rPr>
          <w:rFonts w:ascii="Times New Roman" w:hAnsi="Times New Roman" w:cs="Times New Roman"/>
          <w:sz w:val="24"/>
          <w:szCs w:val="24"/>
        </w:rPr>
        <w:t>рограммы позволит системати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зировать основные подходы к широкому спектру вопросов организации ка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никулярного отдыха школьников, сохранению и развитию сети оздорови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тельных организаций района, проп</w:t>
      </w:r>
      <w:r w:rsidRPr="00E712D0">
        <w:rPr>
          <w:rFonts w:ascii="Times New Roman" w:hAnsi="Times New Roman" w:cs="Times New Roman"/>
          <w:sz w:val="24"/>
          <w:szCs w:val="24"/>
        </w:rPr>
        <w:t>а</w:t>
      </w:r>
      <w:r w:rsidRPr="00E712D0">
        <w:rPr>
          <w:rFonts w:ascii="Times New Roman" w:hAnsi="Times New Roman" w:cs="Times New Roman"/>
          <w:sz w:val="24"/>
          <w:szCs w:val="24"/>
        </w:rPr>
        <w:t>ганде здорового образа жизни, профилак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тической работе с детьми группы риска, по</w:t>
      </w:r>
      <w:r w:rsidRPr="00E712D0">
        <w:rPr>
          <w:rFonts w:ascii="Times New Roman" w:hAnsi="Times New Roman" w:cs="Times New Roman"/>
          <w:sz w:val="24"/>
          <w:szCs w:val="24"/>
        </w:rPr>
        <w:t>д</w:t>
      </w:r>
      <w:r w:rsidRPr="00E712D0">
        <w:rPr>
          <w:rFonts w:ascii="Times New Roman" w:hAnsi="Times New Roman" w:cs="Times New Roman"/>
          <w:sz w:val="24"/>
          <w:szCs w:val="24"/>
        </w:rPr>
        <w:t>держки талантливых детей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371A" w:rsidRDefault="0052371A" w:rsidP="00C646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Реализация П</w:t>
      </w:r>
      <w:r w:rsidR="00C646B2" w:rsidRPr="00E712D0">
        <w:rPr>
          <w:rFonts w:ascii="Times New Roman" w:hAnsi="Times New Roman" w:cs="Times New Roman"/>
          <w:sz w:val="24"/>
          <w:szCs w:val="24"/>
        </w:rPr>
        <w:t>одп</w:t>
      </w:r>
      <w:r w:rsidRPr="00E712D0">
        <w:rPr>
          <w:rFonts w:ascii="Times New Roman" w:hAnsi="Times New Roman" w:cs="Times New Roman"/>
          <w:sz w:val="24"/>
          <w:szCs w:val="24"/>
        </w:rPr>
        <w:t>рограммы позволит оптимизировать имеющиеся в районе организацио</w:t>
      </w:r>
      <w:r w:rsidRPr="00E712D0">
        <w:rPr>
          <w:rFonts w:ascii="Times New Roman" w:hAnsi="Times New Roman" w:cs="Times New Roman"/>
          <w:sz w:val="24"/>
          <w:szCs w:val="24"/>
        </w:rPr>
        <w:t>н</w:t>
      </w:r>
      <w:r w:rsidRPr="00E712D0">
        <w:rPr>
          <w:rFonts w:ascii="Times New Roman" w:hAnsi="Times New Roman" w:cs="Times New Roman"/>
          <w:sz w:val="24"/>
          <w:szCs w:val="24"/>
        </w:rPr>
        <w:t>ные, административные, кадровые, финансовые ресурсы для достижения стратегической цели развития системы отдыха и оздоровления детей.</w:t>
      </w:r>
    </w:p>
    <w:p w:rsidR="00552903" w:rsidRPr="00E712D0" w:rsidRDefault="00552903" w:rsidP="00C646B2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6659" w:rsidRPr="00E712D0" w:rsidRDefault="00416659" w:rsidP="004166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712D0">
        <w:rPr>
          <w:rFonts w:ascii="Times New Roman" w:eastAsia="Calibri" w:hAnsi="Times New Roman" w:cs="Times New Roman"/>
          <w:b/>
          <w:sz w:val="24"/>
          <w:szCs w:val="24"/>
        </w:rPr>
        <w:t>2.Приоритетные направления, цели, задачи реализации подпрограммы 5</w:t>
      </w:r>
    </w:p>
    <w:p w:rsidR="00416659" w:rsidRPr="00E712D0" w:rsidRDefault="00416659" w:rsidP="00416659">
      <w:pPr>
        <w:pStyle w:val="Default"/>
        <w:ind w:firstLine="709"/>
        <w:jc w:val="both"/>
      </w:pPr>
      <w:r w:rsidRPr="00E712D0">
        <w:t>Настоящая подпрограмма имеет выраженную социальную направленность, что в</w:t>
      </w:r>
      <w:r w:rsidRPr="00E712D0">
        <w:t>ы</w:t>
      </w:r>
      <w:r w:rsidRPr="00E712D0">
        <w:t>ражается сохранением существующей системы отдыха, оздоровления, досуга, занятости детей в каникулярное время; направлена на единый качественный результат – оздоровл</w:t>
      </w:r>
      <w:r w:rsidRPr="00E712D0">
        <w:t>е</w:t>
      </w:r>
      <w:r w:rsidRPr="00E712D0">
        <w:t>ние детей, их организованную занятость, воспитание, профилактику вредных привычек и негативных явлений в подростковой среде. Использование программно-целевого метода с оценкой эффективности и результативности проводимых мероприятий позволит не только повысить уровень предоставляемых оздоровительных услуг для детей, но и осуществить дальнейшее развитие и совершенствование сложившейся системы.</w:t>
      </w:r>
    </w:p>
    <w:p w:rsidR="0052371A" w:rsidRPr="00552903" w:rsidRDefault="0052371A" w:rsidP="00C646B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903">
        <w:rPr>
          <w:rFonts w:ascii="Times New Roman" w:hAnsi="Times New Roman" w:cs="Times New Roman"/>
          <w:sz w:val="24"/>
          <w:szCs w:val="24"/>
        </w:rPr>
        <w:t>Цель П</w:t>
      </w:r>
      <w:r w:rsidR="00C646B2" w:rsidRPr="00552903">
        <w:rPr>
          <w:rFonts w:ascii="Times New Roman" w:hAnsi="Times New Roman" w:cs="Times New Roman"/>
          <w:sz w:val="24"/>
          <w:szCs w:val="24"/>
        </w:rPr>
        <w:t>одп</w:t>
      </w:r>
      <w:r w:rsidRPr="00552903">
        <w:rPr>
          <w:rFonts w:ascii="Times New Roman" w:hAnsi="Times New Roman" w:cs="Times New Roman"/>
          <w:sz w:val="24"/>
          <w:szCs w:val="24"/>
        </w:rPr>
        <w:t xml:space="preserve">рограммы: </w:t>
      </w:r>
    </w:p>
    <w:p w:rsidR="00552903" w:rsidRDefault="00552903" w:rsidP="005237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FC3">
        <w:rPr>
          <w:rFonts w:ascii="Times New Roman" w:hAnsi="Times New Roman" w:cs="Times New Roman"/>
          <w:sz w:val="24"/>
          <w:szCs w:val="24"/>
        </w:rPr>
        <w:t>Создание условий для обеспечения качественного от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16FC3">
        <w:rPr>
          <w:rFonts w:ascii="Times New Roman" w:hAnsi="Times New Roman" w:cs="Times New Roman"/>
          <w:sz w:val="24"/>
          <w:szCs w:val="24"/>
        </w:rPr>
        <w:t>дыха и оздоровления детей  и подростков в Баевском районе  в каникулярное время (не зависимо от социаль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16FC3">
        <w:rPr>
          <w:rFonts w:ascii="Times New Roman" w:hAnsi="Times New Roman" w:cs="Times New Roman"/>
          <w:sz w:val="24"/>
          <w:szCs w:val="24"/>
        </w:rPr>
        <w:t>ного стат</w:t>
      </w:r>
      <w:r w:rsidRPr="00C16FC3">
        <w:rPr>
          <w:rFonts w:ascii="Times New Roman" w:hAnsi="Times New Roman" w:cs="Times New Roman"/>
          <w:sz w:val="24"/>
          <w:szCs w:val="24"/>
        </w:rPr>
        <w:t>у</w:t>
      </w:r>
      <w:r w:rsidRPr="00C16FC3">
        <w:rPr>
          <w:rFonts w:ascii="Times New Roman" w:hAnsi="Times New Roman" w:cs="Times New Roman"/>
          <w:sz w:val="24"/>
          <w:szCs w:val="24"/>
        </w:rPr>
        <w:t>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71A" w:rsidRPr="00E712D0" w:rsidRDefault="0052371A" w:rsidP="0055290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903">
        <w:rPr>
          <w:rFonts w:ascii="Times New Roman" w:hAnsi="Times New Roman" w:cs="Times New Roman"/>
          <w:sz w:val="24"/>
          <w:szCs w:val="24"/>
        </w:rPr>
        <w:t>Задачи П</w:t>
      </w:r>
      <w:r w:rsidR="00C646B2" w:rsidRPr="00552903">
        <w:rPr>
          <w:rFonts w:ascii="Times New Roman" w:hAnsi="Times New Roman" w:cs="Times New Roman"/>
          <w:sz w:val="24"/>
          <w:szCs w:val="24"/>
        </w:rPr>
        <w:t>одп</w:t>
      </w:r>
      <w:r w:rsidRPr="00552903">
        <w:rPr>
          <w:rFonts w:ascii="Times New Roman" w:hAnsi="Times New Roman" w:cs="Times New Roman"/>
          <w:sz w:val="24"/>
          <w:szCs w:val="24"/>
        </w:rPr>
        <w:t>рограммы</w:t>
      </w:r>
      <w:r w:rsidRPr="00E712D0">
        <w:rPr>
          <w:rFonts w:ascii="Times New Roman" w:hAnsi="Times New Roman" w:cs="Times New Roman"/>
          <w:sz w:val="24"/>
          <w:szCs w:val="24"/>
        </w:rPr>
        <w:t>:</w:t>
      </w:r>
    </w:p>
    <w:p w:rsidR="00552903" w:rsidRPr="00C16FC3" w:rsidRDefault="00552903" w:rsidP="005529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C3">
        <w:rPr>
          <w:rFonts w:ascii="Times New Roman" w:hAnsi="Times New Roman" w:cs="Times New Roman"/>
          <w:color w:val="000000"/>
          <w:sz w:val="24"/>
          <w:szCs w:val="24"/>
        </w:rPr>
        <w:t>Повышение качества отдыха, оздоровления, занятости, совершенствование организацио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 xml:space="preserve">ного и финансового обеспечения доступности услуг и </w:t>
      </w:r>
      <w:r w:rsidRPr="00C16FC3">
        <w:rPr>
          <w:rFonts w:ascii="Times New Roman" w:hAnsi="Times New Roman" w:cs="Times New Roman"/>
          <w:sz w:val="24"/>
          <w:szCs w:val="24"/>
        </w:rPr>
        <w:t>социальной под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C16FC3">
        <w:rPr>
          <w:rFonts w:ascii="Times New Roman" w:hAnsi="Times New Roman" w:cs="Times New Roman"/>
          <w:sz w:val="24"/>
          <w:szCs w:val="24"/>
        </w:rPr>
        <w:t xml:space="preserve">держки 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через созд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ние социальной инфраструктуры, способствующей воспитанию, развитию, оздоровлению и занятости детей и подростков в каникулярное время;</w:t>
      </w:r>
    </w:p>
    <w:p w:rsidR="00552903" w:rsidRPr="00C16FC3" w:rsidRDefault="00552903" w:rsidP="005529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C3">
        <w:rPr>
          <w:rFonts w:ascii="Times New Roman" w:hAnsi="Times New Roman" w:cs="Times New Roman"/>
          <w:color w:val="000000"/>
          <w:sz w:val="24"/>
          <w:szCs w:val="24"/>
        </w:rPr>
        <w:t>Повышение уровня безопасности детских оздорови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тельных учреждений района, в том числе через реализа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цию «Стандарта безопасности» отдыха и оздоровления детей в ДОЛ «Орленок»;</w:t>
      </w:r>
    </w:p>
    <w:p w:rsidR="00552903" w:rsidRPr="00C16FC3" w:rsidRDefault="00552903" w:rsidP="005529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C3">
        <w:rPr>
          <w:rFonts w:ascii="Times New Roman" w:hAnsi="Times New Roman" w:cs="Times New Roman"/>
          <w:color w:val="000000"/>
          <w:sz w:val="24"/>
          <w:szCs w:val="24"/>
        </w:rPr>
        <w:t>Обеспечение профессионально подготовленного кадро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вого потенциала учреждений отд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ха и оздоровления детей;</w:t>
      </w:r>
    </w:p>
    <w:p w:rsidR="00552903" w:rsidRDefault="00552903" w:rsidP="00552903">
      <w:pPr>
        <w:tabs>
          <w:tab w:val="left" w:pos="245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C3">
        <w:rPr>
          <w:rFonts w:ascii="Times New Roman" w:hAnsi="Times New Roman" w:cs="Times New Roman"/>
          <w:color w:val="000000"/>
          <w:sz w:val="24"/>
          <w:szCs w:val="24"/>
        </w:rPr>
        <w:t>Развитие инновационных форм и технологий организа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ции отдыха и оздоровления детей, создание условий для инновационного развития детского спортивно -оздоро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вительного, экологического, этнографического и крае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ведческого туризма и т.д.</w:t>
      </w:r>
    </w:p>
    <w:p w:rsidR="00552903" w:rsidRDefault="00552903" w:rsidP="00552903">
      <w:pPr>
        <w:tabs>
          <w:tab w:val="left" w:pos="245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A0E" w:rsidRPr="00D67048" w:rsidRDefault="001D6A0E" w:rsidP="001D6A0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D67048">
        <w:rPr>
          <w:rFonts w:ascii="Times New Roman" w:hAnsi="Times New Roman"/>
          <w:b/>
          <w:color w:val="000000"/>
          <w:sz w:val="24"/>
          <w:szCs w:val="24"/>
        </w:rPr>
        <w:t xml:space="preserve">Обобщенная характеристика мероприятий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D67048">
        <w:rPr>
          <w:rFonts w:ascii="Times New Roman" w:hAnsi="Times New Roman"/>
          <w:b/>
          <w:color w:val="000000"/>
          <w:sz w:val="24"/>
          <w:szCs w:val="24"/>
        </w:rPr>
        <w:t>одпрограммы 5</w:t>
      </w:r>
    </w:p>
    <w:p w:rsidR="001D6A0E" w:rsidRPr="00D67048" w:rsidRDefault="001D6A0E" w:rsidP="001D6A0E">
      <w:pPr>
        <w:tabs>
          <w:tab w:val="left" w:pos="19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7048">
        <w:rPr>
          <w:rFonts w:ascii="Times New Roman" w:hAnsi="Times New Roman"/>
          <w:color w:val="000000"/>
          <w:sz w:val="24"/>
          <w:szCs w:val="24"/>
        </w:rPr>
        <w:t>Подпрограмма состоит из основных мероприятий, которые отражают актуальные и перспективные направления в сфере летнего отдыха, оздоровления и занятости школьн</w:t>
      </w:r>
      <w:r w:rsidRPr="00D67048">
        <w:rPr>
          <w:rFonts w:ascii="Times New Roman" w:hAnsi="Times New Roman"/>
          <w:color w:val="000000"/>
          <w:sz w:val="24"/>
          <w:szCs w:val="24"/>
        </w:rPr>
        <w:t>и</w:t>
      </w:r>
      <w:r w:rsidRPr="00D67048">
        <w:rPr>
          <w:rFonts w:ascii="Times New Roman" w:hAnsi="Times New Roman"/>
          <w:color w:val="000000"/>
          <w:sz w:val="24"/>
          <w:szCs w:val="24"/>
        </w:rPr>
        <w:lastRenderedPageBreak/>
        <w:t>ков. Основные мероприятия содержат меры по финансовому обеспечению, в том числе:  обеспечение поддержки летнего отдыха и оздоровления талантливых детей, детей нах</w:t>
      </w:r>
      <w:r w:rsidRPr="00D67048">
        <w:rPr>
          <w:rFonts w:ascii="Times New Roman" w:hAnsi="Times New Roman"/>
          <w:color w:val="000000"/>
          <w:sz w:val="24"/>
          <w:szCs w:val="24"/>
        </w:rPr>
        <w:t>о</w:t>
      </w:r>
      <w:r w:rsidRPr="00D67048">
        <w:rPr>
          <w:rFonts w:ascii="Times New Roman" w:hAnsi="Times New Roman"/>
          <w:color w:val="000000"/>
          <w:sz w:val="24"/>
          <w:szCs w:val="24"/>
        </w:rPr>
        <w:t>дящихся в трудной жизненной ситуации, детей, состоящих на различных видах профила</w:t>
      </w:r>
      <w:r w:rsidRPr="00D67048">
        <w:rPr>
          <w:rFonts w:ascii="Times New Roman" w:hAnsi="Times New Roman"/>
          <w:color w:val="000000"/>
          <w:sz w:val="24"/>
          <w:szCs w:val="24"/>
        </w:rPr>
        <w:t>к</w:t>
      </w:r>
      <w:r w:rsidRPr="00D67048">
        <w:rPr>
          <w:rFonts w:ascii="Times New Roman" w:hAnsi="Times New Roman"/>
          <w:color w:val="000000"/>
          <w:sz w:val="24"/>
          <w:szCs w:val="24"/>
        </w:rPr>
        <w:t>тического учета и т.д.</w:t>
      </w:r>
    </w:p>
    <w:p w:rsidR="001D6A0E" w:rsidRPr="00D67048" w:rsidRDefault="001D6A0E" w:rsidP="001D6A0E">
      <w:pPr>
        <w:tabs>
          <w:tab w:val="left" w:pos="19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7048">
        <w:rPr>
          <w:rFonts w:ascii="Times New Roman" w:hAnsi="Times New Roman"/>
          <w:color w:val="000000"/>
          <w:sz w:val="24"/>
          <w:szCs w:val="24"/>
        </w:rPr>
        <w:t>Рядом мероприятий предусмотрено проведение традиционных и новых меропри</w:t>
      </w:r>
      <w:r w:rsidRPr="00D67048">
        <w:rPr>
          <w:rFonts w:ascii="Times New Roman" w:hAnsi="Times New Roman"/>
          <w:color w:val="000000"/>
          <w:sz w:val="24"/>
          <w:szCs w:val="24"/>
        </w:rPr>
        <w:t>я</w:t>
      </w:r>
      <w:r w:rsidRPr="00D67048">
        <w:rPr>
          <w:rFonts w:ascii="Times New Roman" w:hAnsi="Times New Roman"/>
          <w:color w:val="000000"/>
          <w:sz w:val="24"/>
          <w:szCs w:val="24"/>
        </w:rPr>
        <w:t>тий, направленных на развитие творческой, образовательной, спортивной составляющей деятельности школьников в каникулярный период.</w:t>
      </w:r>
    </w:p>
    <w:p w:rsidR="001D6A0E" w:rsidRPr="00D67048" w:rsidRDefault="001D6A0E" w:rsidP="001D6A0E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048">
        <w:rPr>
          <w:rFonts w:ascii="Times New Roman" w:hAnsi="Times New Roman"/>
          <w:sz w:val="24"/>
          <w:szCs w:val="24"/>
          <w:shd w:val="clear" w:color="auto" w:fill="FFFFFF"/>
        </w:rPr>
        <w:t xml:space="preserve">Включены также мероприятия по оценке эффективности реализации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D67048">
        <w:rPr>
          <w:rFonts w:ascii="Times New Roman" w:hAnsi="Times New Roman"/>
          <w:sz w:val="24"/>
          <w:szCs w:val="24"/>
          <w:shd w:val="clear" w:color="auto" w:fill="FFFFFF"/>
        </w:rPr>
        <w:t>одпрогра</w:t>
      </w:r>
      <w:r w:rsidRPr="00D67048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D67048">
        <w:rPr>
          <w:rFonts w:ascii="Times New Roman" w:hAnsi="Times New Roman"/>
          <w:sz w:val="24"/>
          <w:szCs w:val="24"/>
          <w:shd w:val="clear" w:color="auto" w:fill="FFFFFF"/>
        </w:rPr>
        <w:t>мы и стимулирования за эффективную работу по организации лет</w:t>
      </w:r>
      <w:r w:rsidRPr="00D67048">
        <w:rPr>
          <w:rFonts w:ascii="Times New Roman" w:hAnsi="Times New Roman"/>
          <w:sz w:val="24"/>
          <w:szCs w:val="24"/>
          <w:shd w:val="clear" w:color="auto" w:fill="FFFFFF"/>
        </w:rPr>
        <w:softHyphen/>
        <w:t>него отдыха, оздоровл</w:t>
      </w:r>
      <w:r w:rsidRPr="00D6704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67048">
        <w:rPr>
          <w:rFonts w:ascii="Times New Roman" w:hAnsi="Times New Roman"/>
          <w:sz w:val="24"/>
          <w:szCs w:val="24"/>
          <w:shd w:val="clear" w:color="auto" w:fill="FFFFFF"/>
        </w:rPr>
        <w:t>ния и занятости школьников.</w:t>
      </w:r>
    </w:p>
    <w:p w:rsidR="001D6A0E" w:rsidRPr="00D67048" w:rsidRDefault="001D6A0E" w:rsidP="001D6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048">
        <w:rPr>
          <w:rFonts w:ascii="Times New Roman" w:hAnsi="Times New Roman"/>
          <w:sz w:val="24"/>
          <w:szCs w:val="24"/>
        </w:rPr>
        <w:t>Полный перечень основных мероприятий Подпрограммы представлен в прилож</w:t>
      </w:r>
      <w:r w:rsidRPr="00D67048">
        <w:rPr>
          <w:rFonts w:ascii="Times New Roman" w:hAnsi="Times New Roman"/>
          <w:sz w:val="24"/>
          <w:szCs w:val="24"/>
        </w:rPr>
        <w:t>е</w:t>
      </w:r>
      <w:r w:rsidRPr="00D67048">
        <w:rPr>
          <w:rFonts w:ascii="Times New Roman" w:hAnsi="Times New Roman"/>
          <w:sz w:val="24"/>
          <w:szCs w:val="24"/>
        </w:rPr>
        <w:t>нии №3</w:t>
      </w:r>
    </w:p>
    <w:p w:rsidR="00552903" w:rsidRPr="00A41DC2" w:rsidRDefault="001D6A0E" w:rsidP="0055290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52903" w:rsidRPr="00A41DC2">
        <w:rPr>
          <w:rFonts w:ascii="Times New Roman" w:hAnsi="Times New Roman" w:cs="Times New Roman"/>
          <w:b/>
          <w:sz w:val="24"/>
          <w:szCs w:val="24"/>
        </w:rPr>
        <w:t xml:space="preserve">. Ожидаемые конечные результаты подпрограммы </w:t>
      </w:r>
      <w:r w:rsidR="00552903">
        <w:rPr>
          <w:rFonts w:ascii="Times New Roman" w:hAnsi="Times New Roman" w:cs="Times New Roman"/>
          <w:b/>
          <w:sz w:val="24"/>
          <w:szCs w:val="24"/>
        </w:rPr>
        <w:t>5</w:t>
      </w:r>
    </w:p>
    <w:p w:rsidR="0052371A" w:rsidRPr="00E712D0" w:rsidRDefault="0052371A" w:rsidP="00552903">
      <w:pPr>
        <w:tabs>
          <w:tab w:val="left" w:pos="245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552903">
        <w:rPr>
          <w:rFonts w:ascii="Times New Roman" w:hAnsi="Times New Roman" w:cs="Times New Roman"/>
          <w:sz w:val="24"/>
          <w:szCs w:val="24"/>
        </w:rPr>
        <w:t>п</w:t>
      </w:r>
      <w:r w:rsidR="00C646B2" w:rsidRPr="00E712D0">
        <w:rPr>
          <w:rFonts w:ascii="Times New Roman" w:hAnsi="Times New Roman" w:cs="Times New Roman"/>
          <w:sz w:val="24"/>
          <w:szCs w:val="24"/>
        </w:rPr>
        <w:t>од</w:t>
      </w:r>
      <w:r w:rsidR="00552903">
        <w:rPr>
          <w:rFonts w:ascii="Times New Roman" w:hAnsi="Times New Roman" w:cs="Times New Roman"/>
          <w:sz w:val="24"/>
          <w:szCs w:val="24"/>
        </w:rPr>
        <w:t>п</w:t>
      </w:r>
      <w:r w:rsidRPr="00E712D0">
        <w:rPr>
          <w:rFonts w:ascii="Times New Roman" w:hAnsi="Times New Roman" w:cs="Times New Roman"/>
          <w:sz w:val="24"/>
          <w:szCs w:val="24"/>
        </w:rPr>
        <w:t>рограммы планируется достижение следующих конечных результатов:</w:t>
      </w:r>
      <w:r w:rsidRPr="00E712D0">
        <w:rPr>
          <w:rFonts w:ascii="Times New Roman" w:hAnsi="Times New Roman" w:cs="Times New Roman"/>
          <w:sz w:val="24"/>
          <w:szCs w:val="24"/>
        </w:rPr>
        <w:tab/>
      </w:r>
    </w:p>
    <w:p w:rsidR="00552903" w:rsidRPr="00C16FC3" w:rsidRDefault="00552903" w:rsidP="005529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C3">
        <w:rPr>
          <w:rFonts w:ascii="Times New Roman" w:hAnsi="Times New Roman" w:cs="Times New Roman"/>
          <w:color w:val="000000"/>
          <w:sz w:val="24"/>
          <w:szCs w:val="24"/>
        </w:rPr>
        <w:t>Доля детей, отдохнувших в детских оздоровительных загородных учреждениях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15,2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2903" w:rsidRPr="00C16FC3" w:rsidRDefault="00552903" w:rsidP="005529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C3">
        <w:rPr>
          <w:rFonts w:ascii="Times New Roman" w:hAnsi="Times New Roman" w:cs="Times New Roman"/>
          <w:color w:val="000000"/>
          <w:sz w:val="24"/>
          <w:szCs w:val="24"/>
        </w:rPr>
        <w:t>Доля детей, отдохнувших в лагерях с дневным пребыванием детей учреждений образов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53%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2903" w:rsidRPr="00C16FC3" w:rsidRDefault="00552903" w:rsidP="005529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C3">
        <w:rPr>
          <w:rFonts w:ascii="Times New Roman" w:hAnsi="Times New Roman" w:cs="Times New Roman"/>
          <w:color w:val="000000"/>
          <w:sz w:val="24"/>
          <w:szCs w:val="24"/>
        </w:rPr>
        <w:t>Доля детей и подростков школьного возраста, принявших участие в реализуемых иннов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ционных проектах в сфере организации отдыха, оздоровления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3,8%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2903" w:rsidRPr="00C16FC3" w:rsidRDefault="00552903" w:rsidP="00552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6FC3">
        <w:rPr>
          <w:rFonts w:ascii="Times New Roman" w:hAnsi="Times New Roman" w:cs="Times New Roman"/>
          <w:sz w:val="24"/>
          <w:szCs w:val="24"/>
        </w:rPr>
        <w:t>Доля детей района, отдохнувших в оздоровительных учреждениях в 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 до 67%</w:t>
      </w:r>
      <w:r w:rsidRPr="00C16FC3">
        <w:rPr>
          <w:rFonts w:ascii="Times New Roman" w:hAnsi="Times New Roman" w:cs="Times New Roman"/>
          <w:sz w:val="24"/>
          <w:szCs w:val="24"/>
        </w:rPr>
        <w:t>;</w:t>
      </w:r>
    </w:p>
    <w:p w:rsidR="00552903" w:rsidRPr="00C16FC3" w:rsidRDefault="00552903" w:rsidP="005529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FC3">
        <w:rPr>
          <w:rFonts w:ascii="Times New Roman" w:hAnsi="Times New Roman" w:cs="Times New Roman"/>
          <w:color w:val="000000"/>
          <w:sz w:val="24"/>
          <w:szCs w:val="24"/>
        </w:rPr>
        <w:t>Доля трудоустроенных школьников от 14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33%</w:t>
      </w:r>
      <w:r w:rsidRPr="00C16F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2903" w:rsidRDefault="00552903" w:rsidP="0055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C3">
        <w:rPr>
          <w:rFonts w:ascii="Times New Roman" w:hAnsi="Times New Roman" w:cs="Times New Roman"/>
          <w:sz w:val="24"/>
          <w:szCs w:val="24"/>
        </w:rPr>
        <w:t>Переход от стабилизации до отрицательной динамики численности детей, состоящих на учете в ПДН и КДН и ЗП</w:t>
      </w:r>
      <w:r>
        <w:rPr>
          <w:rFonts w:ascii="Times New Roman" w:hAnsi="Times New Roman" w:cs="Times New Roman"/>
          <w:sz w:val="24"/>
          <w:szCs w:val="24"/>
        </w:rPr>
        <w:t xml:space="preserve"> -0,5</w:t>
      </w:r>
    </w:p>
    <w:p w:rsidR="00552903" w:rsidRDefault="00552903" w:rsidP="00552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992" w:rsidRPr="00E712D0" w:rsidRDefault="001D6A0E" w:rsidP="00523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371A" w:rsidRPr="00E712D0">
        <w:rPr>
          <w:rFonts w:ascii="Times New Roman" w:hAnsi="Times New Roman" w:cs="Times New Roman"/>
          <w:b/>
          <w:bCs/>
          <w:sz w:val="24"/>
          <w:szCs w:val="24"/>
        </w:rPr>
        <w:t xml:space="preserve">. Общий объем финансовых ресурсов необходимых для </w:t>
      </w:r>
    </w:p>
    <w:p w:rsidR="0052371A" w:rsidRPr="00E712D0" w:rsidRDefault="0052371A" w:rsidP="00523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D0">
        <w:rPr>
          <w:rFonts w:ascii="Times New Roman" w:hAnsi="Times New Roman" w:cs="Times New Roman"/>
          <w:b/>
          <w:bCs/>
          <w:sz w:val="24"/>
          <w:szCs w:val="24"/>
        </w:rPr>
        <w:t>реали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зации </w:t>
      </w:r>
      <w:r w:rsidR="0055290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60C9E" w:rsidRPr="00E712D0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Pr="00E712D0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460C9E" w:rsidRPr="00E712D0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52371A" w:rsidRPr="00E712D0" w:rsidRDefault="0052371A" w:rsidP="0052371A">
      <w:pPr>
        <w:tabs>
          <w:tab w:val="left" w:pos="190"/>
          <w:tab w:val="left" w:pos="316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2903" w:rsidRDefault="00552903" w:rsidP="0055290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6FC3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FC3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C16FC3">
        <w:rPr>
          <w:rFonts w:ascii="Times New Roman" w:hAnsi="Times New Roman" w:cs="Times New Roman"/>
          <w:bCs/>
          <w:sz w:val="24"/>
          <w:szCs w:val="24"/>
        </w:rPr>
        <w:t>«Развитие системы отдыха, озд</w:t>
      </w:r>
      <w:r w:rsidRPr="00C16FC3">
        <w:rPr>
          <w:rFonts w:ascii="Times New Roman" w:hAnsi="Times New Roman" w:cs="Times New Roman"/>
          <w:bCs/>
          <w:sz w:val="24"/>
          <w:szCs w:val="24"/>
        </w:rPr>
        <w:t>о</w:t>
      </w:r>
      <w:r w:rsidRPr="00C16FC3">
        <w:rPr>
          <w:rFonts w:ascii="Times New Roman" w:hAnsi="Times New Roman" w:cs="Times New Roman"/>
          <w:bCs/>
          <w:sz w:val="24"/>
          <w:szCs w:val="24"/>
        </w:rPr>
        <w:t>ровления и занятости детей в Баевском районе» составляет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17656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 р., из них:</w:t>
      </w:r>
    </w:p>
    <w:p w:rsidR="00552903" w:rsidRPr="00050C1D" w:rsidRDefault="00552903" w:rsidP="005529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-краевой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бюджет всего – </w:t>
      </w:r>
      <w:r>
        <w:rPr>
          <w:rFonts w:ascii="Times New Roman" w:hAnsi="Times New Roman" w:cs="Times New Roman"/>
          <w:bCs/>
          <w:sz w:val="24"/>
          <w:szCs w:val="24"/>
        </w:rPr>
        <w:t>4666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в том числе по годам: 2016 год – </w:t>
      </w:r>
      <w:r>
        <w:rPr>
          <w:rFonts w:ascii="Times New Roman" w:hAnsi="Times New Roman" w:cs="Times New Roman"/>
          <w:bCs/>
          <w:sz w:val="24"/>
          <w:szCs w:val="24"/>
        </w:rPr>
        <w:t>848 т.р., 2017 год-920 т.р., 2018 год – 944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 2019 год – </w:t>
      </w:r>
      <w:r>
        <w:rPr>
          <w:rFonts w:ascii="Times New Roman" w:hAnsi="Times New Roman" w:cs="Times New Roman"/>
          <w:bCs/>
          <w:sz w:val="24"/>
          <w:szCs w:val="24"/>
        </w:rPr>
        <w:t>966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2020 год – </w:t>
      </w:r>
      <w:r>
        <w:rPr>
          <w:rFonts w:ascii="Times New Roman" w:hAnsi="Times New Roman" w:cs="Times New Roman"/>
          <w:bCs/>
          <w:sz w:val="24"/>
          <w:szCs w:val="24"/>
        </w:rPr>
        <w:t>988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т.р.;</w:t>
      </w:r>
    </w:p>
    <w:p w:rsidR="00552903" w:rsidRPr="00050C1D" w:rsidRDefault="00552903" w:rsidP="005529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1D">
        <w:rPr>
          <w:rFonts w:ascii="Times New Roman" w:hAnsi="Times New Roman" w:cs="Times New Roman"/>
          <w:bCs/>
          <w:sz w:val="24"/>
          <w:szCs w:val="24"/>
        </w:rPr>
        <w:t xml:space="preserve">-муниципальный бюджет всего – </w:t>
      </w:r>
      <w:r>
        <w:rPr>
          <w:rFonts w:ascii="Times New Roman" w:hAnsi="Times New Roman" w:cs="Times New Roman"/>
          <w:bCs/>
          <w:sz w:val="24"/>
          <w:szCs w:val="24"/>
        </w:rPr>
        <w:t>5195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в том числе по годам: 2016 год – </w:t>
      </w:r>
      <w:r>
        <w:rPr>
          <w:rFonts w:ascii="Times New Roman" w:hAnsi="Times New Roman" w:cs="Times New Roman"/>
          <w:bCs/>
          <w:sz w:val="24"/>
          <w:szCs w:val="24"/>
        </w:rPr>
        <w:t>970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2017 год-</w:t>
      </w:r>
      <w:r>
        <w:rPr>
          <w:rFonts w:ascii="Times New Roman" w:hAnsi="Times New Roman" w:cs="Times New Roman"/>
          <w:bCs/>
          <w:sz w:val="24"/>
          <w:szCs w:val="24"/>
        </w:rPr>
        <w:t>1017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2018 год – </w:t>
      </w:r>
      <w:r>
        <w:rPr>
          <w:rFonts w:ascii="Times New Roman" w:hAnsi="Times New Roman" w:cs="Times New Roman"/>
          <w:bCs/>
          <w:sz w:val="24"/>
          <w:szCs w:val="24"/>
        </w:rPr>
        <w:t>1032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 2019 год – </w:t>
      </w:r>
      <w:r>
        <w:rPr>
          <w:rFonts w:ascii="Times New Roman" w:hAnsi="Times New Roman" w:cs="Times New Roman"/>
          <w:bCs/>
          <w:sz w:val="24"/>
          <w:szCs w:val="24"/>
        </w:rPr>
        <w:t>1070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2020 год – </w:t>
      </w:r>
      <w:r>
        <w:rPr>
          <w:rFonts w:ascii="Times New Roman" w:hAnsi="Times New Roman" w:cs="Times New Roman"/>
          <w:bCs/>
          <w:sz w:val="24"/>
          <w:szCs w:val="24"/>
        </w:rPr>
        <w:t>1106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т.р.;</w:t>
      </w:r>
    </w:p>
    <w:p w:rsidR="00552903" w:rsidRPr="00050C1D" w:rsidRDefault="00552903" w:rsidP="005529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C1D">
        <w:rPr>
          <w:rFonts w:ascii="Times New Roman" w:hAnsi="Times New Roman" w:cs="Times New Roman"/>
          <w:bCs/>
          <w:sz w:val="24"/>
          <w:szCs w:val="24"/>
        </w:rPr>
        <w:t xml:space="preserve">-внебюджетные средства всего – </w:t>
      </w:r>
      <w:r>
        <w:rPr>
          <w:rFonts w:ascii="Times New Roman" w:hAnsi="Times New Roman" w:cs="Times New Roman"/>
          <w:bCs/>
          <w:sz w:val="24"/>
          <w:szCs w:val="24"/>
        </w:rPr>
        <w:t>7795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в том числе по годам: 2016 год – </w:t>
      </w:r>
      <w:r>
        <w:rPr>
          <w:rFonts w:ascii="Times New Roman" w:hAnsi="Times New Roman" w:cs="Times New Roman"/>
          <w:bCs/>
          <w:sz w:val="24"/>
          <w:szCs w:val="24"/>
        </w:rPr>
        <w:t>1405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2017 год-</w:t>
      </w:r>
      <w:r>
        <w:rPr>
          <w:rFonts w:ascii="Times New Roman" w:hAnsi="Times New Roman" w:cs="Times New Roman"/>
          <w:bCs/>
          <w:sz w:val="24"/>
          <w:szCs w:val="24"/>
        </w:rPr>
        <w:t>1535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2018 год – </w:t>
      </w:r>
      <w:r>
        <w:rPr>
          <w:rFonts w:ascii="Times New Roman" w:hAnsi="Times New Roman" w:cs="Times New Roman"/>
          <w:bCs/>
          <w:sz w:val="24"/>
          <w:szCs w:val="24"/>
        </w:rPr>
        <w:t>1550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  2019 год – </w:t>
      </w:r>
      <w:r>
        <w:rPr>
          <w:rFonts w:ascii="Times New Roman" w:hAnsi="Times New Roman" w:cs="Times New Roman"/>
          <w:bCs/>
          <w:sz w:val="24"/>
          <w:szCs w:val="24"/>
        </w:rPr>
        <w:t>1650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т.р., 2020 год – </w:t>
      </w:r>
      <w:r>
        <w:rPr>
          <w:rFonts w:ascii="Times New Roman" w:hAnsi="Times New Roman" w:cs="Times New Roman"/>
          <w:bCs/>
          <w:sz w:val="24"/>
          <w:szCs w:val="24"/>
        </w:rPr>
        <w:t>1655</w:t>
      </w:r>
      <w:r w:rsidRPr="00050C1D">
        <w:rPr>
          <w:rFonts w:ascii="Times New Roman" w:hAnsi="Times New Roman" w:cs="Times New Roman"/>
          <w:bCs/>
          <w:sz w:val="24"/>
          <w:szCs w:val="24"/>
        </w:rPr>
        <w:t xml:space="preserve"> т.р. </w:t>
      </w:r>
    </w:p>
    <w:p w:rsidR="00552903" w:rsidRDefault="00552903" w:rsidP="00552903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C1D">
        <w:rPr>
          <w:rFonts w:ascii="Times New Roman" w:hAnsi="Times New Roman" w:cs="Times New Roman"/>
          <w:sz w:val="24"/>
          <w:szCs w:val="24"/>
        </w:rPr>
        <w:t xml:space="preserve"> Объемы финансирования</w:t>
      </w:r>
      <w:r w:rsidRPr="00285D0D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в соответствии с зак</w:t>
      </w:r>
      <w:r w:rsidRPr="00285D0D">
        <w:rPr>
          <w:rFonts w:ascii="Times New Roman" w:hAnsi="Times New Roman" w:cs="Times New Roman"/>
          <w:sz w:val="24"/>
          <w:szCs w:val="24"/>
        </w:rPr>
        <w:t>о</w:t>
      </w:r>
      <w:r w:rsidRPr="00285D0D">
        <w:rPr>
          <w:rFonts w:ascii="Times New Roman" w:hAnsi="Times New Roman" w:cs="Times New Roman"/>
          <w:sz w:val="24"/>
          <w:szCs w:val="24"/>
        </w:rPr>
        <w:t>нами о краевом, муниципальном бюджетах на очередной финансовый год и плановый п</w:t>
      </w:r>
      <w:r w:rsidRPr="00285D0D">
        <w:rPr>
          <w:rFonts w:ascii="Times New Roman" w:hAnsi="Times New Roman" w:cs="Times New Roman"/>
          <w:sz w:val="24"/>
          <w:szCs w:val="24"/>
        </w:rPr>
        <w:t>е</w:t>
      </w:r>
      <w:r w:rsidRPr="00285D0D">
        <w:rPr>
          <w:rFonts w:ascii="Times New Roman" w:hAnsi="Times New Roman" w:cs="Times New Roman"/>
          <w:sz w:val="24"/>
          <w:szCs w:val="24"/>
        </w:rPr>
        <w:t>риод</w:t>
      </w:r>
    </w:p>
    <w:p w:rsidR="0052371A" w:rsidRDefault="0052371A" w:rsidP="00552903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2D0">
        <w:rPr>
          <w:rFonts w:ascii="Times New Roman" w:hAnsi="Times New Roman" w:cs="Times New Roman"/>
          <w:color w:val="000000"/>
          <w:sz w:val="24"/>
          <w:szCs w:val="24"/>
        </w:rPr>
        <w:t>В случае экономии средств районного бюджета при реализации одного из мер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приятий П</w:t>
      </w:r>
      <w:r w:rsidR="00C646B2" w:rsidRPr="00E712D0">
        <w:rPr>
          <w:rFonts w:ascii="Times New Roman" w:hAnsi="Times New Roman" w:cs="Times New Roman"/>
          <w:color w:val="000000"/>
          <w:sz w:val="24"/>
          <w:szCs w:val="24"/>
        </w:rPr>
        <w:t>одп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рограммы допускается перераспределение данных средств на осуществл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ние иных программных мероприятий в рамках объемов финансирования, утвержденных в районном бюджете на соответствующий год и плановый период.</w:t>
      </w:r>
    </w:p>
    <w:p w:rsidR="00F169FA" w:rsidRDefault="00F169FA" w:rsidP="00552903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903" w:rsidRPr="00E712D0" w:rsidRDefault="00552903" w:rsidP="0052371A">
      <w:pPr>
        <w:tabs>
          <w:tab w:val="left" w:pos="190"/>
          <w:tab w:val="left" w:pos="3165"/>
        </w:tabs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70367" w:rsidRPr="00E712D0" w:rsidRDefault="00170367" w:rsidP="001703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2D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70367" w:rsidRPr="00E712D0" w:rsidRDefault="00552903" w:rsidP="001703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170367" w:rsidRPr="00E71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170367" w:rsidRPr="00E71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170367" w:rsidRPr="00E712D0">
        <w:rPr>
          <w:rFonts w:ascii="Times New Roman" w:hAnsi="Times New Roman" w:cs="Times New Roman"/>
          <w:b/>
          <w:bCs/>
          <w:sz w:val="24"/>
          <w:szCs w:val="24"/>
        </w:rPr>
        <w:t>Развитие системы питания обучающихся в Баевском районе»</w:t>
      </w:r>
    </w:p>
    <w:tbl>
      <w:tblPr>
        <w:tblStyle w:val="a8"/>
        <w:tblW w:w="0" w:type="auto"/>
        <w:tblInd w:w="-459" w:type="dxa"/>
        <w:tblLook w:val="04A0"/>
      </w:tblPr>
      <w:tblGrid>
        <w:gridCol w:w="3649"/>
        <w:gridCol w:w="6061"/>
      </w:tblGrid>
      <w:tr w:rsidR="00170367" w:rsidRPr="00E712D0" w:rsidTr="00542336">
        <w:tc>
          <w:tcPr>
            <w:tcW w:w="3649" w:type="dxa"/>
          </w:tcPr>
          <w:p w:rsidR="00170367" w:rsidRPr="00E712D0" w:rsidRDefault="00170367" w:rsidP="00FB6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FB6167" w:rsidRPr="00E712D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61" w:type="dxa"/>
          </w:tcPr>
          <w:p w:rsidR="00B9692D" w:rsidRPr="00214BDA" w:rsidRDefault="00B9692D" w:rsidP="00214B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Баев</w:t>
            </w:r>
            <w:r w:rsidR="00FB6167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 района </w:t>
            </w:r>
          </w:p>
          <w:p w:rsidR="00170367" w:rsidRPr="00214BDA" w:rsidRDefault="00B9692D" w:rsidP="00214B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Баевского района по образ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ванию</w:t>
            </w:r>
          </w:p>
        </w:tc>
      </w:tr>
      <w:tr w:rsidR="00170367" w:rsidRPr="00E712D0" w:rsidTr="00542336">
        <w:tc>
          <w:tcPr>
            <w:tcW w:w="3649" w:type="dxa"/>
          </w:tcPr>
          <w:p w:rsidR="00170367" w:rsidRPr="00E712D0" w:rsidRDefault="00170367" w:rsidP="0021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Участники </w:t>
            </w:r>
            <w:r w:rsidR="00214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6061" w:type="dxa"/>
          </w:tcPr>
          <w:p w:rsidR="00552903" w:rsidRPr="00214BDA" w:rsidRDefault="00552903" w:rsidP="00214B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социальной защите населения Баевского района;</w:t>
            </w:r>
          </w:p>
          <w:p w:rsidR="00B9692D" w:rsidRPr="00214BDA" w:rsidRDefault="00552903" w:rsidP="00214B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организации, подве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softHyphen/>
              <w:t>домственные комитету  Администрации Баевского рай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softHyphen/>
              <w:t>она по образованию</w:t>
            </w:r>
          </w:p>
        </w:tc>
      </w:tr>
      <w:tr w:rsidR="00170367" w:rsidRPr="00E712D0" w:rsidTr="00542336">
        <w:tc>
          <w:tcPr>
            <w:tcW w:w="3649" w:type="dxa"/>
          </w:tcPr>
          <w:p w:rsidR="00170367" w:rsidRPr="00E712D0" w:rsidRDefault="00170367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Цели подпрограммы</w:t>
            </w:r>
          </w:p>
        </w:tc>
        <w:tc>
          <w:tcPr>
            <w:tcW w:w="6061" w:type="dxa"/>
          </w:tcPr>
          <w:p w:rsidR="00170367" w:rsidRPr="00214BDA" w:rsidRDefault="00214BDA" w:rsidP="0021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Создание оптимальной системы школьного питания, способной обеспечить учащихся муниципальных общ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района рациональным и здоровым питанием</w:t>
            </w:r>
          </w:p>
        </w:tc>
      </w:tr>
      <w:tr w:rsidR="00170367" w:rsidRPr="00E712D0" w:rsidTr="00542336">
        <w:tc>
          <w:tcPr>
            <w:tcW w:w="3649" w:type="dxa"/>
          </w:tcPr>
          <w:p w:rsidR="00170367" w:rsidRPr="00E712D0" w:rsidRDefault="00170367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061" w:type="dxa"/>
          </w:tcPr>
          <w:p w:rsidR="00CA3782" w:rsidRPr="00214BDA" w:rsidRDefault="00214BDA" w:rsidP="00214B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охранение и укрепление здоровья детей и подростков</w:t>
            </w:r>
          </w:p>
        </w:tc>
      </w:tr>
      <w:tr w:rsidR="00170367" w:rsidRPr="00E712D0" w:rsidTr="00542336">
        <w:tc>
          <w:tcPr>
            <w:tcW w:w="3649" w:type="dxa"/>
          </w:tcPr>
          <w:p w:rsidR="00170367" w:rsidRPr="00E712D0" w:rsidRDefault="00170367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61" w:type="dxa"/>
          </w:tcPr>
          <w:p w:rsidR="00214BDA" w:rsidRPr="00214BDA" w:rsidRDefault="00214BDA" w:rsidP="00214B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поддержке;</w:t>
            </w:r>
          </w:p>
          <w:p w:rsidR="00214BDA" w:rsidRPr="00214BDA" w:rsidRDefault="00214BDA" w:rsidP="00214B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селхозпродукции на школьных огородах для снижения затрат и стоимости питания школьников;</w:t>
            </w:r>
          </w:p>
          <w:p w:rsidR="00214BDA" w:rsidRPr="00214BDA" w:rsidRDefault="00214BDA" w:rsidP="00214B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необходимого оборудования, посуды, и</w:t>
            </w:r>
            <w:r w:rsidRPr="0021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14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вентаря для пищеблоков;</w:t>
            </w:r>
          </w:p>
          <w:p w:rsidR="00340C9E" w:rsidRPr="00214BDA" w:rsidRDefault="00214BDA" w:rsidP="0021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культуры здорового питания школьн</w:t>
            </w:r>
            <w:r w:rsidRPr="0021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14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</w:t>
            </w:r>
          </w:p>
        </w:tc>
      </w:tr>
      <w:tr w:rsidR="00170367" w:rsidRPr="00E712D0" w:rsidTr="00542336">
        <w:tc>
          <w:tcPr>
            <w:tcW w:w="3649" w:type="dxa"/>
          </w:tcPr>
          <w:p w:rsidR="00170367" w:rsidRPr="00E712D0" w:rsidRDefault="00170367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softHyphen/>
              <w:t>казатели п</w:t>
            </w:r>
            <w:r w:rsidR="00B9692D" w:rsidRPr="00E712D0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61" w:type="dxa"/>
          </w:tcPr>
          <w:p w:rsidR="00170367" w:rsidRPr="00214BDA" w:rsidRDefault="00214BDA" w:rsidP="00214BDA">
            <w:pPr>
              <w:pStyle w:val="ac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000000"/>
              </w:rPr>
            </w:pPr>
            <w:r w:rsidRPr="00214BDA">
              <w:rPr>
                <w:color w:val="000000"/>
              </w:rPr>
              <w:t>Доля обучающихся общеобразовательных школ, охв</w:t>
            </w:r>
            <w:r w:rsidRPr="00214BDA">
              <w:rPr>
                <w:color w:val="000000"/>
              </w:rPr>
              <w:t>а</w:t>
            </w:r>
            <w:r w:rsidRPr="00214BDA">
              <w:rPr>
                <w:color w:val="000000"/>
              </w:rPr>
              <w:t>ченных  горячим питанием;</w:t>
            </w:r>
          </w:p>
          <w:p w:rsidR="00214BDA" w:rsidRPr="00214BDA" w:rsidRDefault="00214BDA" w:rsidP="00214BDA">
            <w:pPr>
              <w:pStyle w:val="ac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000000"/>
              </w:rPr>
            </w:pPr>
            <w:r w:rsidRPr="00214BDA">
              <w:t>Количество обучающихся общеобразовательных орг</w:t>
            </w:r>
            <w:r w:rsidRPr="00214BDA">
              <w:t>а</w:t>
            </w:r>
            <w:r w:rsidRPr="00214BDA">
              <w:t xml:space="preserve">низаций, имеющих заболевания системы пищеварения  </w:t>
            </w:r>
          </w:p>
        </w:tc>
      </w:tr>
      <w:tr w:rsidR="00170367" w:rsidRPr="00E712D0" w:rsidTr="00542336">
        <w:tc>
          <w:tcPr>
            <w:tcW w:w="3649" w:type="dxa"/>
          </w:tcPr>
          <w:p w:rsidR="00170367" w:rsidRPr="00E712D0" w:rsidRDefault="00170367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170367" w:rsidRPr="00214BDA" w:rsidRDefault="00542336" w:rsidP="0021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214BDA" w:rsidRPr="0021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70367" w:rsidRPr="00E712D0" w:rsidTr="00542336">
        <w:tc>
          <w:tcPr>
            <w:tcW w:w="3649" w:type="dxa"/>
          </w:tcPr>
          <w:p w:rsidR="00170367" w:rsidRPr="00E712D0" w:rsidRDefault="00170367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61" w:type="dxa"/>
          </w:tcPr>
          <w:p w:rsidR="00214BDA" w:rsidRPr="00214BDA" w:rsidRDefault="00542336" w:rsidP="00214B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214BDA" w:rsidRPr="0021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14BDA" w:rsidRPr="00214BD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14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DCD" w:rsidRPr="00214B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1DCD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r w:rsidR="003F1DCD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3F1DCD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витие системы питания обучающихся в Баевском ра</w:t>
            </w:r>
            <w:r w:rsidR="003F1DCD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3F1DCD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оне</w:t>
            </w:r>
            <w:r w:rsidR="00214BDA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составляет</w:t>
            </w:r>
            <w:r w:rsidR="00214BDA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4BD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214BDA"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р., из них:</w:t>
            </w:r>
          </w:p>
          <w:p w:rsidR="00214BDA" w:rsidRPr="00214BDA" w:rsidRDefault="00214BDA" w:rsidP="00214B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-муниципальный бюджет всего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в том числе по годам: 2016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2017 год-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2018 год – </w:t>
            </w:r>
            <w:r w:rsidR="00C956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 2019 год – </w:t>
            </w:r>
            <w:r w:rsidR="00C9566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2020 год – </w:t>
            </w:r>
            <w:r w:rsidR="00C9566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214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170367" w:rsidRPr="00214BDA" w:rsidRDefault="00214BDA" w:rsidP="00214B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нию в соответствии с законами о краевом, муниципал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ном бюджетах на очередной финансовый год и план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4BDA">
              <w:rPr>
                <w:rFonts w:ascii="Times New Roman" w:hAnsi="Times New Roman" w:cs="Times New Roman"/>
                <w:sz w:val="24"/>
                <w:szCs w:val="24"/>
              </w:rPr>
              <w:t>вый период</w:t>
            </w:r>
          </w:p>
        </w:tc>
      </w:tr>
      <w:tr w:rsidR="00170367" w:rsidRPr="00E712D0" w:rsidTr="00214BDA">
        <w:trPr>
          <w:trHeight w:val="1194"/>
        </w:trPr>
        <w:tc>
          <w:tcPr>
            <w:tcW w:w="3649" w:type="dxa"/>
          </w:tcPr>
          <w:p w:rsidR="00170367" w:rsidRPr="00E712D0" w:rsidRDefault="00170367" w:rsidP="0054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ции п</w:t>
            </w:r>
            <w:r w:rsidR="00B9692D" w:rsidRPr="00E712D0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E712D0">
              <w:rPr>
                <w:rFonts w:ascii="Times New Roman" w:hAnsi="Times New Roman" w:cs="Times New Roman"/>
                <w:sz w:val="24"/>
                <w:szCs w:val="24"/>
              </w:rPr>
              <w:t>рограммы:</w:t>
            </w:r>
          </w:p>
        </w:tc>
        <w:tc>
          <w:tcPr>
            <w:tcW w:w="6061" w:type="dxa"/>
          </w:tcPr>
          <w:p w:rsidR="00214BDA" w:rsidRPr="00214BDA" w:rsidRDefault="00214BDA" w:rsidP="00214BDA">
            <w:pPr>
              <w:pStyle w:val="ac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000000"/>
              </w:rPr>
            </w:pPr>
            <w:r w:rsidRPr="00214BDA">
              <w:rPr>
                <w:color w:val="000000"/>
              </w:rPr>
              <w:t>Доля обучающихся общеобразовательных школ, охв</w:t>
            </w:r>
            <w:r w:rsidRPr="00214BDA">
              <w:rPr>
                <w:color w:val="000000"/>
              </w:rPr>
              <w:t>а</w:t>
            </w:r>
            <w:r w:rsidRPr="00214BDA">
              <w:rPr>
                <w:color w:val="000000"/>
              </w:rPr>
              <w:t>ченных  горячим питанием до 100%;</w:t>
            </w:r>
          </w:p>
          <w:p w:rsidR="00426674" w:rsidRPr="00214BDA" w:rsidRDefault="00214BDA" w:rsidP="00214BDA">
            <w:pPr>
              <w:pStyle w:val="ac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color w:val="000000"/>
              </w:rPr>
            </w:pPr>
            <w:r w:rsidRPr="00214BDA">
              <w:t>Количество обучающихся общеобразовательных орг</w:t>
            </w:r>
            <w:r w:rsidRPr="00214BDA">
              <w:t>а</w:t>
            </w:r>
            <w:r w:rsidRPr="00214BDA">
              <w:t>низаций, имеющих заболевания системы пищеварения  -25</w:t>
            </w:r>
          </w:p>
        </w:tc>
      </w:tr>
    </w:tbl>
    <w:p w:rsidR="001126C6" w:rsidRPr="00E712D0" w:rsidRDefault="001126C6" w:rsidP="001126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2D0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 сферы реализации Подпрограммы 6</w:t>
      </w:r>
    </w:p>
    <w:p w:rsidR="00721C13" w:rsidRPr="000A02D0" w:rsidRDefault="001126C6" w:rsidP="000A02D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За последние три года район добился определенных результатов в ор</w:t>
      </w:r>
      <w:r w:rsidRPr="00E712D0">
        <w:rPr>
          <w:rFonts w:ascii="Times New Roman" w:hAnsi="Times New Roman" w:cs="Times New Roman"/>
          <w:sz w:val="24"/>
          <w:szCs w:val="24"/>
        </w:rPr>
        <w:softHyphen/>
        <w:t>ганизации п</w:t>
      </w:r>
      <w:r w:rsidRPr="00E712D0">
        <w:rPr>
          <w:rFonts w:ascii="Times New Roman" w:hAnsi="Times New Roman" w:cs="Times New Roman"/>
          <w:sz w:val="24"/>
          <w:szCs w:val="24"/>
        </w:rPr>
        <w:t>и</w:t>
      </w:r>
      <w:r w:rsidRPr="00E712D0">
        <w:rPr>
          <w:rFonts w:ascii="Times New Roman" w:hAnsi="Times New Roman" w:cs="Times New Roman"/>
          <w:sz w:val="24"/>
          <w:szCs w:val="24"/>
        </w:rPr>
        <w:t xml:space="preserve">тания школьников. </w:t>
      </w:r>
      <w:r w:rsidR="00721C13" w:rsidRPr="00E712D0">
        <w:rPr>
          <w:rFonts w:ascii="Times New Roman" w:hAnsi="Times New Roman" w:cs="Times New Roman"/>
          <w:sz w:val="24"/>
          <w:szCs w:val="24"/>
        </w:rPr>
        <w:t>В школьные столовые поставлено и установлено более 50 единиц с</w:t>
      </w:r>
      <w:r w:rsidR="00721C13" w:rsidRPr="00E712D0">
        <w:rPr>
          <w:rFonts w:ascii="Times New Roman" w:hAnsi="Times New Roman" w:cs="Times New Roman"/>
          <w:sz w:val="24"/>
          <w:szCs w:val="24"/>
        </w:rPr>
        <w:t>о</w:t>
      </w:r>
      <w:r w:rsidR="00721C13" w:rsidRPr="00E712D0">
        <w:rPr>
          <w:rFonts w:ascii="Times New Roman" w:hAnsi="Times New Roman" w:cs="Times New Roman"/>
          <w:sz w:val="24"/>
          <w:szCs w:val="24"/>
        </w:rPr>
        <w:t xml:space="preserve">временного технологического оборудования, из бюджета муниципалитета были выделены средства на ремонт столовых, обеденных залов, установку новой мебели. В результате </w:t>
      </w:r>
      <w:r w:rsidR="00721C13" w:rsidRPr="00E712D0">
        <w:rPr>
          <w:rFonts w:ascii="Times New Roman" w:hAnsi="Times New Roman" w:cs="Times New Roman"/>
          <w:bCs/>
          <w:sz w:val="24"/>
          <w:szCs w:val="24"/>
        </w:rPr>
        <w:t>д</w:t>
      </w:r>
      <w:r w:rsidR="00721C13" w:rsidRPr="00E712D0">
        <w:rPr>
          <w:rFonts w:ascii="Times New Roman" w:hAnsi="Times New Roman" w:cs="Times New Roman"/>
          <w:bCs/>
          <w:sz w:val="24"/>
          <w:szCs w:val="24"/>
        </w:rPr>
        <w:t>о</w:t>
      </w:r>
      <w:r w:rsidR="00721C13" w:rsidRPr="00E712D0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="00721C13" w:rsidRPr="000A02D0">
        <w:rPr>
          <w:rFonts w:ascii="Times New Roman" w:hAnsi="Times New Roman" w:cs="Times New Roman"/>
          <w:bCs/>
          <w:sz w:val="24"/>
          <w:szCs w:val="24"/>
        </w:rPr>
        <w:t xml:space="preserve">обновлённого </w:t>
      </w:r>
      <w:r w:rsidR="00721C13" w:rsidRPr="000A02D0">
        <w:rPr>
          <w:rFonts w:ascii="Times New Roman" w:hAnsi="Times New Roman" w:cs="Times New Roman"/>
          <w:kern w:val="2"/>
          <w:sz w:val="24"/>
          <w:szCs w:val="24"/>
          <w:lang w:eastAsia="ar-SA"/>
        </w:rPr>
        <w:t>технологического оборудования школьных столовых увеличилась в пер</w:t>
      </w:r>
      <w:r w:rsidR="00721C13" w:rsidRPr="000A02D0">
        <w:rPr>
          <w:rFonts w:ascii="Times New Roman" w:hAnsi="Times New Roman" w:cs="Times New Roman"/>
          <w:kern w:val="2"/>
          <w:sz w:val="24"/>
          <w:szCs w:val="24"/>
          <w:lang w:eastAsia="ar-SA"/>
        </w:rPr>
        <w:t>и</w:t>
      </w:r>
      <w:r w:rsidR="00721C13" w:rsidRPr="000A02D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од с 2008 по 2013 год с 5% до 100%, что </w:t>
      </w:r>
      <w:r w:rsidR="00721C13" w:rsidRPr="000A02D0">
        <w:rPr>
          <w:rFonts w:ascii="Times New Roman" w:hAnsi="Times New Roman" w:cs="Times New Roman"/>
          <w:sz w:val="24"/>
          <w:szCs w:val="24"/>
        </w:rPr>
        <w:t>позволило повысить качество питания обуча</w:t>
      </w:r>
      <w:r w:rsidR="00721C13" w:rsidRPr="000A02D0">
        <w:rPr>
          <w:rFonts w:ascii="Times New Roman" w:hAnsi="Times New Roman" w:cs="Times New Roman"/>
          <w:sz w:val="24"/>
          <w:szCs w:val="24"/>
        </w:rPr>
        <w:t>ю</w:t>
      </w:r>
      <w:r w:rsidR="00721C13" w:rsidRPr="000A02D0">
        <w:rPr>
          <w:rFonts w:ascii="Times New Roman" w:hAnsi="Times New Roman" w:cs="Times New Roman"/>
          <w:sz w:val="24"/>
          <w:szCs w:val="24"/>
        </w:rPr>
        <w:t>щихся.</w:t>
      </w:r>
    </w:p>
    <w:p w:rsidR="000A02D0" w:rsidRDefault="00721C13" w:rsidP="000A02D0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0A02D0">
        <w:rPr>
          <w:rFonts w:ascii="Times New Roman" w:hAnsi="Times New Roman" w:cs="Times New Roman"/>
          <w:color w:val="000000"/>
        </w:rPr>
        <w:t>На формирование культурно-поведенческой нормы по здоровьесбережению работают пр</w:t>
      </w:r>
      <w:r w:rsidRPr="000A02D0">
        <w:rPr>
          <w:rFonts w:ascii="Times New Roman" w:hAnsi="Times New Roman" w:cs="Times New Roman"/>
          <w:color w:val="000000"/>
        </w:rPr>
        <w:t>о</w:t>
      </w:r>
      <w:r w:rsidRPr="000A02D0">
        <w:rPr>
          <w:rFonts w:ascii="Times New Roman" w:hAnsi="Times New Roman" w:cs="Times New Roman"/>
          <w:color w:val="000000"/>
        </w:rPr>
        <w:t>граммы здоровья, разработанные общеобразовательными учреждениями, частью которых являю</w:t>
      </w:r>
      <w:r w:rsidRPr="000A02D0">
        <w:rPr>
          <w:rFonts w:ascii="Times New Roman" w:hAnsi="Times New Roman" w:cs="Times New Roman"/>
          <w:color w:val="000000"/>
        </w:rPr>
        <w:t>т</w:t>
      </w:r>
      <w:r w:rsidRPr="000A02D0">
        <w:rPr>
          <w:rFonts w:ascii="Times New Roman" w:hAnsi="Times New Roman" w:cs="Times New Roman"/>
          <w:color w:val="000000"/>
        </w:rPr>
        <w:lastRenderedPageBreak/>
        <w:t>ся программы по формированию культуры питания. В школах района подключились к реализации образовательной программы «Разговор о правильном питании». Программа апробирована на младшей и средней ступенях образования. У воспитанников сформированы представления о нео</w:t>
      </w:r>
      <w:r w:rsidRPr="000A02D0">
        <w:rPr>
          <w:rFonts w:ascii="Times New Roman" w:hAnsi="Times New Roman" w:cs="Times New Roman"/>
          <w:color w:val="000000"/>
        </w:rPr>
        <w:t>б</w:t>
      </w:r>
      <w:r w:rsidRPr="000A02D0">
        <w:rPr>
          <w:rFonts w:ascii="Times New Roman" w:hAnsi="Times New Roman" w:cs="Times New Roman"/>
          <w:color w:val="000000"/>
        </w:rPr>
        <w:t xml:space="preserve">ходимости заботы о своем здоровье, и важности правильного питания. Работу в этом направлении необходимо  продолжить. </w:t>
      </w:r>
    </w:p>
    <w:p w:rsidR="000A02D0" w:rsidRPr="000A02D0" w:rsidRDefault="000A02D0" w:rsidP="000A02D0">
      <w:pPr>
        <w:spacing w:after="0"/>
        <w:ind w:firstLine="708"/>
        <w:rPr>
          <w:rFonts w:ascii="Times New Roman" w:eastAsia="Calibri" w:hAnsi="Times New Roman" w:cs="Times New Roman"/>
        </w:rPr>
      </w:pPr>
      <w:r w:rsidRPr="000A02D0">
        <w:rPr>
          <w:rFonts w:ascii="Times New Roman" w:eastAsia="Calibri" w:hAnsi="Times New Roman" w:cs="Times New Roman"/>
        </w:rPr>
        <w:t>За счет выращенной на школьных участках сельхоз продукции стоимость школьного за</w:t>
      </w:r>
      <w:r w:rsidRPr="000A02D0">
        <w:rPr>
          <w:rFonts w:ascii="Times New Roman" w:eastAsia="Calibri" w:hAnsi="Times New Roman" w:cs="Times New Roman"/>
        </w:rPr>
        <w:t>в</w:t>
      </w:r>
      <w:r w:rsidRPr="000A02D0">
        <w:rPr>
          <w:rFonts w:ascii="Times New Roman" w:eastAsia="Calibri" w:hAnsi="Times New Roman" w:cs="Times New Roman"/>
        </w:rPr>
        <w:t>трака снижена на 1,70 руб.</w:t>
      </w:r>
    </w:p>
    <w:p w:rsidR="001126C6" w:rsidRPr="000A02D0" w:rsidRDefault="001126C6" w:rsidP="000A02D0">
      <w:pPr>
        <w:pStyle w:val="ae"/>
        <w:spacing w:after="0"/>
        <w:ind w:left="0" w:firstLine="708"/>
        <w:jc w:val="both"/>
        <w:rPr>
          <w:sz w:val="24"/>
          <w:szCs w:val="24"/>
        </w:rPr>
      </w:pPr>
      <w:r w:rsidRPr="000A02D0">
        <w:rPr>
          <w:sz w:val="24"/>
          <w:szCs w:val="24"/>
        </w:rPr>
        <w:t>Несмотря на достигнутые успехи, сохраняется ряд проблем, которые требуют р</w:t>
      </w:r>
      <w:r w:rsidRPr="000A02D0">
        <w:rPr>
          <w:sz w:val="24"/>
          <w:szCs w:val="24"/>
        </w:rPr>
        <w:t>е</w:t>
      </w:r>
      <w:r w:rsidRPr="000A02D0">
        <w:rPr>
          <w:sz w:val="24"/>
          <w:szCs w:val="24"/>
        </w:rPr>
        <w:t>шения.</w:t>
      </w:r>
      <w:r w:rsidR="000A02D0" w:rsidRPr="000A02D0">
        <w:rPr>
          <w:sz w:val="24"/>
          <w:szCs w:val="24"/>
        </w:rPr>
        <w:t xml:space="preserve"> </w:t>
      </w:r>
      <w:r w:rsidRPr="000A02D0">
        <w:rPr>
          <w:rFonts w:eastAsia="Calibri"/>
          <w:sz w:val="24"/>
          <w:szCs w:val="24"/>
        </w:rPr>
        <w:t>Низкий уровень материального достатка многих семей не позволяет родителям не только оплачивать питание детей в школах, но даже обеспечить их полноценным питан</w:t>
      </w:r>
      <w:r w:rsidRPr="000A02D0">
        <w:rPr>
          <w:rFonts w:eastAsia="Calibri"/>
          <w:sz w:val="24"/>
          <w:szCs w:val="24"/>
        </w:rPr>
        <w:t>и</w:t>
      </w:r>
      <w:r w:rsidRPr="000A02D0">
        <w:rPr>
          <w:rFonts w:eastAsia="Calibri"/>
          <w:sz w:val="24"/>
          <w:szCs w:val="24"/>
        </w:rPr>
        <w:t>ем дома. Необходимо совершенствование схем финансирования школьного питания, о</w:t>
      </w:r>
      <w:r w:rsidRPr="000A02D0">
        <w:rPr>
          <w:rFonts w:eastAsia="Calibri"/>
          <w:sz w:val="24"/>
          <w:szCs w:val="24"/>
        </w:rPr>
        <w:t>п</w:t>
      </w:r>
      <w:r w:rsidRPr="000A02D0">
        <w:rPr>
          <w:rFonts w:eastAsia="Calibri"/>
          <w:sz w:val="24"/>
          <w:szCs w:val="24"/>
        </w:rPr>
        <w:t xml:space="preserve">тимизация затрат, минимизация производственных издержек. </w:t>
      </w:r>
    </w:p>
    <w:p w:rsidR="007C2515" w:rsidRPr="00E712D0" w:rsidRDefault="007C2515" w:rsidP="000A0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2D0">
        <w:rPr>
          <w:rFonts w:ascii="Times New Roman" w:hAnsi="Times New Roman" w:cs="Times New Roman"/>
          <w:color w:val="000000"/>
          <w:sz w:val="24"/>
          <w:szCs w:val="24"/>
        </w:rPr>
        <w:t>Проблема квалификации специалистов, связанных с организацией приготовления школьной еды является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 xml:space="preserve"> достаточно низкой для того, чтобы работать на современном об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рудовании</w:t>
      </w:r>
      <w:r w:rsidR="00270F3A" w:rsidRPr="00E712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1C13" w:rsidRPr="00E712D0" w:rsidRDefault="00721C13" w:rsidP="000A02D0">
      <w:pPr>
        <w:pStyle w:val="ae"/>
        <w:spacing w:after="0"/>
        <w:ind w:left="0" w:firstLine="708"/>
        <w:jc w:val="both"/>
        <w:rPr>
          <w:sz w:val="24"/>
          <w:szCs w:val="24"/>
        </w:rPr>
      </w:pPr>
      <w:r w:rsidRPr="00E712D0">
        <w:rPr>
          <w:sz w:val="24"/>
          <w:szCs w:val="24"/>
        </w:rPr>
        <w:t>Анализ данных проблем позволяет сделать вывод о назревшей необходимости си</w:t>
      </w:r>
      <w:r w:rsidRPr="00E712D0">
        <w:rPr>
          <w:sz w:val="24"/>
          <w:szCs w:val="24"/>
        </w:rPr>
        <w:t>с</w:t>
      </w:r>
      <w:r w:rsidRPr="00E712D0">
        <w:rPr>
          <w:sz w:val="24"/>
          <w:szCs w:val="24"/>
        </w:rPr>
        <w:t>темных действий, применения эффективных, согласованных механизмов преодоления сложившейся ситуации.</w:t>
      </w:r>
    </w:p>
    <w:p w:rsidR="001126C6" w:rsidRPr="00E712D0" w:rsidRDefault="00270F3A" w:rsidP="000A0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>Р</w:t>
      </w:r>
      <w:r w:rsidR="001126C6" w:rsidRPr="00E712D0">
        <w:rPr>
          <w:rFonts w:ascii="Times New Roman" w:eastAsia="Calibri" w:hAnsi="Times New Roman" w:cs="Times New Roman"/>
          <w:sz w:val="24"/>
          <w:szCs w:val="24"/>
        </w:rPr>
        <w:t>еализация П</w:t>
      </w:r>
      <w:r w:rsidR="001126C6" w:rsidRPr="00E712D0">
        <w:rPr>
          <w:rFonts w:ascii="Times New Roman" w:hAnsi="Times New Roman" w:cs="Times New Roman"/>
          <w:sz w:val="24"/>
          <w:szCs w:val="24"/>
        </w:rPr>
        <w:t>одп</w:t>
      </w:r>
      <w:r w:rsidR="001126C6" w:rsidRPr="00E712D0">
        <w:rPr>
          <w:rFonts w:ascii="Times New Roman" w:eastAsia="Calibri" w:hAnsi="Times New Roman" w:cs="Times New Roman"/>
          <w:sz w:val="24"/>
          <w:szCs w:val="24"/>
        </w:rPr>
        <w:t>рограммы позволит обеспечить смещение акцентов с управления расходами на управление результатами, решение проблем на основе рационального и</w:t>
      </w:r>
      <w:r w:rsidR="001126C6" w:rsidRPr="00E712D0">
        <w:rPr>
          <w:rFonts w:ascii="Times New Roman" w:eastAsia="Calibri" w:hAnsi="Times New Roman" w:cs="Times New Roman"/>
          <w:sz w:val="24"/>
          <w:szCs w:val="24"/>
        </w:rPr>
        <w:t>с</w:t>
      </w:r>
      <w:r w:rsidR="001126C6" w:rsidRPr="00E712D0">
        <w:rPr>
          <w:rFonts w:ascii="Times New Roman" w:eastAsia="Calibri" w:hAnsi="Times New Roman" w:cs="Times New Roman"/>
          <w:sz w:val="24"/>
          <w:szCs w:val="24"/>
        </w:rPr>
        <w:t>пользования имеющихся финансовых, материальных, кадровых и иных ресурсов.</w:t>
      </w:r>
      <w:r w:rsidR="00400FA8" w:rsidRPr="00E71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26C6" w:rsidRPr="00E712D0">
        <w:rPr>
          <w:rFonts w:ascii="Times New Roman" w:hAnsi="Times New Roman" w:cs="Times New Roman"/>
          <w:sz w:val="24"/>
          <w:szCs w:val="24"/>
        </w:rPr>
        <w:t>Посл</w:t>
      </w:r>
      <w:r w:rsidR="001126C6" w:rsidRPr="00E712D0">
        <w:rPr>
          <w:rFonts w:ascii="Times New Roman" w:hAnsi="Times New Roman" w:cs="Times New Roman"/>
          <w:sz w:val="24"/>
          <w:szCs w:val="24"/>
        </w:rPr>
        <w:t>е</w:t>
      </w:r>
      <w:r w:rsidR="001126C6" w:rsidRPr="00E712D0">
        <w:rPr>
          <w:rFonts w:ascii="Times New Roman" w:hAnsi="Times New Roman" w:cs="Times New Roman"/>
          <w:sz w:val="24"/>
          <w:szCs w:val="24"/>
        </w:rPr>
        <w:t>довательная реализация данной Подпрограммы позволит системати</w:t>
      </w:r>
      <w:r w:rsidR="001126C6" w:rsidRPr="00E712D0">
        <w:rPr>
          <w:rFonts w:ascii="Times New Roman" w:hAnsi="Times New Roman" w:cs="Times New Roman"/>
          <w:sz w:val="24"/>
          <w:szCs w:val="24"/>
        </w:rPr>
        <w:softHyphen/>
        <w:t xml:space="preserve">зировать основные подходы к широкому спектру вопросов организации питания  обучающихся, сохранению и развитию </w:t>
      </w:r>
      <w:r w:rsidR="00942B0B" w:rsidRPr="00E712D0">
        <w:rPr>
          <w:rFonts w:ascii="Times New Roman" w:hAnsi="Times New Roman" w:cs="Times New Roman"/>
          <w:sz w:val="24"/>
          <w:szCs w:val="24"/>
        </w:rPr>
        <w:t>просветительской</w:t>
      </w:r>
      <w:r w:rsidR="001126C6" w:rsidRPr="00E712D0">
        <w:rPr>
          <w:rFonts w:ascii="Times New Roman" w:hAnsi="Times New Roman" w:cs="Times New Roman"/>
          <w:sz w:val="24"/>
          <w:szCs w:val="24"/>
        </w:rPr>
        <w:t xml:space="preserve"> работы с детьми</w:t>
      </w:r>
      <w:r w:rsidR="00942B0B" w:rsidRPr="00E712D0">
        <w:rPr>
          <w:rFonts w:ascii="Times New Roman" w:hAnsi="Times New Roman" w:cs="Times New Roman"/>
          <w:sz w:val="24"/>
          <w:szCs w:val="24"/>
        </w:rPr>
        <w:t xml:space="preserve"> и родителями</w:t>
      </w:r>
    </w:p>
    <w:p w:rsidR="00270F3A" w:rsidRPr="00E712D0" w:rsidRDefault="00270F3A" w:rsidP="00942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C6" w:rsidRPr="00E712D0" w:rsidRDefault="001126C6" w:rsidP="001126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712D0">
        <w:rPr>
          <w:rFonts w:ascii="Times New Roman" w:eastAsia="Calibri" w:hAnsi="Times New Roman" w:cs="Times New Roman"/>
          <w:b/>
          <w:sz w:val="24"/>
          <w:szCs w:val="24"/>
        </w:rPr>
        <w:t>2.Приоритетные направления, цели, задачи</w:t>
      </w:r>
      <w:r w:rsidR="002054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12D0">
        <w:rPr>
          <w:rFonts w:ascii="Times New Roman" w:hAnsi="Times New Roman" w:cs="Times New Roman"/>
          <w:b/>
          <w:sz w:val="24"/>
          <w:szCs w:val="24"/>
        </w:rPr>
        <w:t>реализации подпрограммы 6</w:t>
      </w:r>
    </w:p>
    <w:p w:rsidR="001126C6" w:rsidRPr="00E712D0" w:rsidRDefault="001126C6" w:rsidP="001126C6">
      <w:pPr>
        <w:pStyle w:val="Default"/>
        <w:ind w:firstLine="709"/>
        <w:jc w:val="both"/>
      </w:pPr>
      <w:r w:rsidRPr="00E712D0">
        <w:t>Настоящая подпрограмма имеет выраженную социальную направленность, что в</w:t>
      </w:r>
      <w:r w:rsidRPr="00E712D0">
        <w:t>ы</w:t>
      </w:r>
      <w:r w:rsidRPr="00E712D0">
        <w:t>ражается сохранением существующей системы питания детей; направлена она  единый качественный результат –  сохранение и укрепление здоровья обучающихся. Использов</w:t>
      </w:r>
      <w:r w:rsidRPr="00E712D0">
        <w:t>а</w:t>
      </w:r>
      <w:r w:rsidRPr="00E712D0">
        <w:t>ние программно-целевого метода с оценкой эффективности и результативности провод</w:t>
      </w:r>
      <w:r w:rsidRPr="00E712D0">
        <w:t>и</w:t>
      </w:r>
      <w:r w:rsidRPr="00E712D0">
        <w:t>мы</w:t>
      </w:r>
      <w:r w:rsidR="00085EC4" w:rsidRPr="00E712D0">
        <w:t xml:space="preserve">х мероприятий позволит </w:t>
      </w:r>
      <w:r w:rsidRPr="00E712D0">
        <w:t xml:space="preserve"> повысить уровень предоставляемых услуг </w:t>
      </w:r>
      <w:r w:rsidR="00085EC4" w:rsidRPr="00E712D0">
        <w:t>для детей.</w:t>
      </w:r>
    </w:p>
    <w:p w:rsidR="001126C6" w:rsidRPr="00E712D0" w:rsidRDefault="001126C6" w:rsidP="001126C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BDA">
        <w:rPr>
          <w:rFonts w:ascii="Times New Roman" w:hAnsi="Times New Roman" w:cs="Times New Roman"/>
          <w:sz w:val="24"/>
          <w:szCs w:val="24"/>
        </w:rPr>
        <w:t>Цель Подпрограммы</w:t>
      </w:r>
      <w:r w:rsidRPr="00E712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4BDA" w:rsidRDefault="00214BDA" w:rsidP="001126C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BDA">
        <w:rPr>
          <w:rFonts w:ascii="Times New Roman" w:hAnsi="Times New Roman" w:cs="Times New Roman"/>
          <w:sz w:val="24"/>
          <w:szCs w:val="24"/>
        </w:rPr>
        <w:t>Создание оптимальной системы школьного питания, способной обеспечить уч</w:t>
      </w:r>
      <w:r w:rsidRPr="00214BDA">
        <w:rPr>
          <w:rFonts w:ascii="Times New Roman" w:hAnsi="Times New Roman" w:cs="Times New Roman"/>
          <w:sz w:val="24"/>
          <w:szCs w:val="24"/>
        </w:rPr>
        <w:t>а</w:t>
      </w:r>
      <w:r w:rsidRPr="00214BDA">
        <w:rPr>
          <w:rFonts w:ascii="Times New Roman" w:hAnsi="Times New Roman" w:cs="Times New Roman"/>
          <w:sz w:val="24"/>
          <w:szCs w:val="24"/>
        </w:rPr>
        <w:t>щихся муниципальных общеобразовательных организаций района рациональным и здор</w:t>
      </w:r>
      <w:r w:rsidRPr="00214BDA">
        <w:rPr>
          <w:rFonts w:ascii="Times New Roman" w:hAnsi="Times New Roman" w:cs="Times New Roman"/>
          <w:sz w:val="24"/>
          <w:szCs w:val="24"/>
        </w:rPr>
        <w:t>о</w:t>
      </w:r>
      <w:r w:rsidRPr="00214BDA">
        <w:rPr>
          <w:rFonts w:ascii="Times New Roman" w:hAnsi="Times New Roman" w:cs="Times New Roman"/>
          <w:sz w:val="24"/>
          <w:szCs w:val="24"/>
        </w:rPr>
        <w:t>вым питанием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26C6" w:rsidRPr="00E712D0" w:rsidRDefault="001126C6" w:rsidP="001126C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BDA">
        <w:rPr>
          <w:rFonts w:ascii="Times New Roman" w:hAnsi="Times New Roman" w:cs="Times New Roman"/>
          <w:sz w:val="24"/>
          <w:szCs w:val="24"/>
        </w:rPr>
        <w:t>Задачи Подпрограммы</w:t>
      </w:r>
      <w:r w:rsidRPr="00E712D0">
        <w:rPr>
          <w:rFonts w:ascii="Times New Roman" w:hAnsi="Times New Roman" w:cs="Times New Roman"/>
          <w:sz w:val="24"/>
          <w:szCs w:val="24"/>
        </w:rPr>
        <w:t>:</w:t>
      </w:r>
    </w:p>
    <w:p w:rsidR="00214BDA" w:rsidRDefault="00214BDA" w:rsidP="001126C6">
      <w:pPr>
        <w:tabs>
          <w:tab w:val="left" w:pos="245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BDA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214BDA">
        <w:rPr>
          <w:rFonts w:ascii="Times New Roman" w:hAnsi="Times New Roman" w:cs="Times New Roman"/>
          <w:sz w:val="24"/>
          <w:szCs w:val="24"/>
        </w:rPr>
        <w:t>охранение и укрепление здоровья детей и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BDA" w:rsidRDefault="00214BDA" w:rsidP="001126C6">
      <w:pPr>
        <w:tabs>
          <w:tab w:val="left" w:pos="245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A0E" w:rsidRPr="00D67048" w:rsidRDefault="002054F6" w:rsidP="001D6A0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1DC2">
        <w:rPr>
          <w:rFonts w:ascii="Times New Roman" w:hAnsi="Times New Roman" w:cs="Times New Roman"/>
          <w:b/>
          <w:sz w:val="24"/>
          <w:szCs w:val="24"/>
        </w:rPr>
        <w:t>3</w:t>
      </w:r>
      <w:r w:rsidR="001D6A0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1D6A0E" w:rsidRPr="00D67048">
        <w:rPr>
          <w:rFonts w:ascii="Times New Roman" w:hAnsi="Times New Roman"/>
          <w:b/>
          <w:color w:val="000000"/>
          <w:sz w:val="24"/>
          <w:szCs w:val="24"/>
        </w:rPr>
        <w:t xml:space="preserve">Обобщенная характеристика мероприятий </w:t>
      </w:r>
      <w:r w:rsidR="001D6A0E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1D6A0E" w:rsidRPr="00D67048">
        <w:rPr>
          <w:rFonts w:ascii="Times New Roman" w:hAnsi="Times New Roman"/>
          <w:b/>
          <w:color w:val="000000"/>
          <w:sz w:val="24"/>
          <w:szCs w:val="24"/>
        </w:rPr>
        <w:t>одпрограммы 6</w:t>
      </w:r>
    </w:p>
    <w:p w:rsidR="001D6A0E" w:rsidRPr="00D67048" w:rsidRDefault="001D6A0E" w:rsidP="001D6A0E">
      <w:pPr>
        <w:tabs>
          <w:tab w:val="left" w:pos="19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7048">
        <w:rPr>
          <w:rFonts w:ascii="Times New Roman" w:hAnsi="Times New Roman"/>
          <w:color w:val="000000"/>
          <w:sz w:val="24"/>
          <w:szCs w:val="24"/>
        </w:rPr>
        <w:t>Подпрограмма состоит из основных мероприятий, которые отражают актуальные и перспективные направления</w:t>
      </w:r>
      <w:r w:rsidRPr="00D67048">
        <w:rPr>
          <w:rFonts w:ascii="Times New Roman" w:hAnsi="Times New Roman"/>
          <w:bCs/>
          <w:sz w:val="24"/>
          <w:szCs w:val="24"/>
        </w:rPr>
        <w:t xml:space="preserve"> в развитии системы питания обучающихся</w:t>
      </w:r>
      <w:r w:rsidRPr="00D67048">
        <w:rPr>
          <w:rFonts w:ascii="Times New Roman" w:hAnsi="Times New Roman"/>
          <w:color w:val="000000"/>
          <w:sz w:val="24"/>
          <w:szCs w:val="24"/>
        </w:rPr>
        <w:t>. Основные мер</w:t>
      </w:r>
      <w:r w:rsidRPr="00D67048">
        <w:rPr>
          <w:rFonts w:ascii="Times New Roman" w:hAnsi="Times New Roman"/>
          <w:color w:val="000000"/>
          <w:sz w:val="24"/>
          <w:szCs w:val="24"/>
        </w:rPr>
        <w:t>о</w:t>
      </w:r>
      <w:r w:rsidRPr="00D67048">
        <w:rPr>
          <w:rFonts w:ascii="Times New Roman" w:hAnsi="Times New Roman"/>
          <w:color w:val="000000"/>
          <w:sz w:val="24"/>
          <w:szCs w:val="24"/>
        </w:rPr>
        <w:t>приятия содержат меры по финансовому обеспечению, в том числе:  обеспечение мер с</w:t>
      </w:r>
      <w:r w:rsidRPr="00D67048">
        <w:rPr>
          <w:rFonts w:ascii="Times New Roman" w:hAnsi="Times New Roman"/>
          <w:color w:val="000000"/>
          <w:sz w:val="24"/>
          <w:szCs w:val="24"/>
        </w:rPr>
        <w:t>о</w:t>
      </w:r>
      <w:r w:rsidRPr="00D67048">
        <w:rPr>
          <w:rFonts w:ascii="Times New Roman" w:hAnsi="Times New Roman"/>
          <w:color w:val="000000"/>
          <w:sz w:val="24"/>
          <w:szCs w:val="24"/>
        </w:rPr>
        <w:t>циальной поддержки детей находящихся в трудной жизненной ситуации, детей из мал</w:t>
      </w:r>
      <w:r w:rsidRPr="00D67048">
        <w:rPr>
          <w:rFonts w:ascii="Times New Roman" w:hAnsi="Times New Roman"/>
          <w:color w:val="000000"/>
          <w:sz w:val="24"/>
          <w:szCs w:val="24"/>
        </w:rPr>
        <w:t>о</w:t>
      </w:r>
      <w:r w:rsidRPr="00D67048">
        <w:rPr>
          <w:rFonts w:ascii="Times New Roman" w:hAnsi="Times New Roman"/>
          <w:color w:val="000000"/>
          <w:sz w:val="24"/>
          <w:szCs w:val="24"/>
        </w:rPr>
        <w:t>обеспеченных семей. Рядом мероприятий предусмотрено проведение традиционных и н</w:t>
      </w:r>
      <w:r w:rsidRPr="00D67048">
        <w:rPr>
          <w:rFonts w:ascii="Times New Roman" w:hAnsi="Times New Roman"/>
          <w:color w:val="000000"/>
          <w:sz w:val="24"/>
          <w:szCs w:val="24"/>
        </w:rPr>
        <w:t>о</w:t>
      </w:r>
      <w:r w:rsidRPr="00D67048">
        <w:rPr>
          <w:rFonts w:ascii="Times New Roman" w:hAnsi="Times New Roman"/>
          <w:color w:val="000000"/>
          <w:sz w:val="24"/>
          <w:szCs w:val="24"/>
        </w:rPr>
        <w:t>вых мероприятий, направленных на формирование культуры питания.</w:t>
      </w:r>
    </w:p>
    <w:p w:rsidR="001D6A0E" w:rsidRPr="00D67048" w:rsidRDefault="001D6A0E" w:rsidP="001D6A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7048">
        <w:rPr>
          <w:rFonts w:ascii="Times New Roman" w:hAnsi="Times New Roman"/>
          <w:sz w:val="24"/>
          <w:szCs w:val="24"/>
        </w:rPr>
        <w:t>Полный перечень основных мероприятий Подпрограммы представлен в прилож</w:t>
      </w:r>
      <w:r w:rsidRPr="00D67048">
        <w:rPr>
          <w:rFonts w:ascii="Times New Roman" w:hAnsi="Times New Roman"/>
          <w:sz w:val="24"/>
          <w:szCs w:val="24"/>
        </w:rPr>
        <w:t>е</w:t>
      </w:r>
      <w:r w:rsidRPr="00D67048">
        <w:rPr>
          <w:rFonts w:ascii="Times New Roman" w:hAnsi="Times New Roman"/>
          <w:sz w:val="24"/>
          <w:szCs w:val="24"/>
        </w:rPr>
        <w:t>нии №3</w:t>
      </w:r>
    </w:p>
    <w:p w:rsidR="00214BDA" w:rsidRDefault="001D6A0E" w:rsidP="002054F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054F6" w:rsidRPr="00A41DC2">
        <w:rPr>
          <w:rFonts w:ascii="Times New Roman" w:hAnsi="Times New Roman" w:cs="Times New Roman"/>
          <w:b/>
          <w:sz w:val="24"/>
          <w:szCs w:val="24"/>
        </w:rPr>
        <w:t xml:space="preserve">. Ожидаемые конечные результаты подпрограммы </w:t>
      </w:r>
      <w:r w:rsidR="002054F6">
        <w:rPr>
          <w:rFonts w:ascii="Times New Roman" w:hAnsi="Times New Roman" w:cs="Times New Roman"/>
          <w:b/>
          <w:sz w:val="24"/>
          <w:szCs w:val="24"/>
        </w:rPr>
        <w:t>6</w:t>
      </w:r>
    </w:p>
    <w:p w:rsidR="00DA2C9F" w:rsidRPr="00E712D0" w:rsidRDefault="001126C6" w:rsidP="001126C6">
      <w:pPr>
        <w:tabs>
          <w:tab w:val="left" w:pos="245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2D0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2054F6">
        <w:rPr>
          <w:rFonts w:ascii="Times New Roman" w:hAnsi="Times New Roman" w:cs="Times New Roman"/>
          <w:sz w:val="24"/>
          <w:szCs w:val="24"/>
        </w:rPr>
        <w:t>п</w:t>
      </w:r>
      <w:r w:rsidRPr="00E712D0">
        <w:rPr>
          <w:rFonts w:ascii="Times New Roman" w:hAnsi="Times New Roman" w:cs="Times New Roman"/>
          <w:sz w:val="24"/>
          <w:szCs w:val="24"/>
        </w:rPr>
        <w:t>од</w:t>
      </w:r>
      <w:r w:rsidR="002054F6">
        <w:rPr>
          <w:rFonts w:ascii="Times New Roman" w:hAnsi="Times New Roman" w:cs="Times New Roman"/>
          <w:sz w:val="24"/>
          <w:szCs w:val="24"/>
        </w:rPr>
        <w:t>п</w:t>
      </w:r>
      <w:r w:rsidRPr="00E712D0">
        <w:rPr>
          <w:rFonts w:ascii="Times New Roman" w:hAnsi="Times New Roman" w:cs="Times New Roman"/>
          <w:sz w:val="24"/>
          <w:szCs w:val="24"/>
        </w:rPr>
        <w:t>рограммы планируется достижение следующих конечных результатов:</w:t>
      </w:r>
    </w:p>
    <w:p w:rsidR="002054F6" w:rsidRPr="00214BDA" w:rsidRDefault="002054F6" w:rsidP="002054F6">
      <w:pPr>
        <w:pStyle w:val="ac"/>
        <w:shd w:val="clear" w:color="auto" w:fill="FFFFFF"/>
        <w:spacing w:before="0" w:beforeAutospacing="0" w:after="0" w:afterAutospacing="0" w:line="275" w:lineRule="atLeast"/>
        <w:ind w:firstLine="708"/>
        <w:jc w:val="both"/>
        <w:textAlignment w:val="baseline"/>
        <w:rPr>
          <w:color w:val="000000"/>
        </w:rPr>
      </w:pPr>
      <w:r w:rsidRPr="00214BDA">
        <w:rPr>
          <w:color w:val="000000"/>
        </w:rPr>
        <w:t>Доля обучающихся общеобразовательных школ, охваченных  горячим питанием до 100%;</w:t>
      </w:r>
    </w:p>
    <w:p w:rsidR="002054F6" w:rsidRDefault="002054F6" w:rsidP="0020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BD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Количество обучающихся общеобразовательных организаций, имеющих заболевания си</w:t>
      </w:r>
      <w:r w:rsidRPr="00214BD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14BDA">
        <w:rPr>
          <w:rFonts w:ascii="Times New Roman" w:hAnsi="Times New Roman" w:cs="Times New Roman"/>
          <w:sz w:val="24"/>
          <w:szCs w:val="24"/>
          <w:lang w:eastAsia="ru-RU"/>
        </w:rPr>
        <w:t xml:space="preserve">темы пищеварения  </w:t>
      </w:r>
      <w:r w:rsidRPr="00214BDA">
        <w:rPr>
          <w:rFonts w:ascii="Times New Roman" w:hAnsi="Times New Roman" w:cs="Times New Roman"/>
          <w:sz w:val="24"/>
          <w:szCs w:val="24"/>
        </w:rPr>
        <w:t>-25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4F6" w:rsidRDefault="002054F6" w:rsidP="0020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6C6" w:rsidRPr="00E712D0" w:rsidRDefault="001D6A0E" w:rsidP="001126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0462" w:rsidRPr="00E712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26C6" w:rsidRPr="00E712D0">
        <w:rPr>
          <w:rFonts w:ascii="Times New Roman" w:hAnsi="Times New Roman" w:cs="Times New Roman"/>
          <w:b/>
          <w:bCs/>
          <w:sz w:val="24"/>
          <w:szCs w:val="24"/>
        </w:rPr>
        <w:t>Общий объем финансовых ресурсов необходимых для реали</w:t>
      </w:r>
      <w:r w:rsidR="001126C6" w:rsidRPr="00E712D0">
        <w:rPr>
          <w:rFonts w:ascii="Times New Roman" w:hAnsi="Times New Roman" w:cs="Times New Roman"/>
          <w:b/>
          <w:bCs/>
          <w:sz w:val="24"/>
          <w:szCs w:val="24"/>
        </w:rPr>
        <w:softHyphen/>
        <w:t>зации Подпрограммы</w:t>
      </w:r>
      <w:r w:rsidR="004B0462" w:rsidRPr="00E712D0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C9566E" w:rsidRPr="00214BDA" w:rsidRDefault="00C9566E" w:rsidP="00C9566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BD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DA">
        <w:rPr>
          <w:rFonts w:ascii="Times New Roman" w:hAnsi="Times New Roman" w:cs="Times New Roman"/>
          <w:sz w:val="24"/>
          <w:szCs w:val="24"/>
        </w:rPr>
        <w:t xml:space="preserve"> «</w:t>
      </w:r>
      <w:r w:rsidRPr="00214BDA">
        <w:rPr>
          <w:rFonts w:ascii="Times New Roman" w:hAnsi="Times New Roman" w:cs="Times New Roman"/>
          <w:bCs/>
          <w:sz w:val="24"/>
          <w:szCs w:val="24"/>
        </w:rPr>
        <w:t>Развитие системы питания об</w:t>
      </w:r>
      <w:r w:rsidRPr="00214BDA">
        <w:rPr>
          <w:rFonts w:ascii="Times New Roman" w:hAnsi="Times New Roman" w:cs="Times New Roman"/>
          <w:bCs/>
          <w:sz w:val="24"/>
          <w:szCs w:val="24"/>
        </w:rPr>
        <w:t>у</w:t>
      </w:r>
      <w:r w:rsidRPr="00214BDA">
        <w:rPr>
          <w:rFonts w:ascii="Times New Roman" w:hAnsi="Times New Roman" w:cs="Times New Roman"/>
          <w:bCs/>
          <w:sz w:val="24"/>
          <w:szCs w:val="24"/>
        </w:rPr>
        <w:t xml:space="preserve">чающихся в Баевском районе» составляет </w:t>
      </w:r>
      <w:r>
        <w:rPr>
          <w:rFonts w:ascii="Times New Roman" w:hAnsi="Times New Roman" w:cs="Times New Roman"/>
          <w:bCs/>
          <w:sz w:val="24"/>
          <w:szCs w:val="24"/>
        </w:rPr>
        <w:t>100</w:t>
      </w:r>
      <w:r w:rsidRPr="00214BDA">
        <w:rPr>
          <w:rFonts w:ascii="Times New Roman" w:hAnsi="Times New Roman" w:cs="Times New Roman"/>
          <w:bCs/>
          <w:sz w:val="24"/>
          <w:szCs w:val="24"/>
        </w:rPr>
        <w:t xml:space="preserve"> т. р., из них:</w:t>
      </w:r>
    </w:p>
    <w:p w:rsidR="00C9566E" w:rsidRPr="00214BDA" w:rsidRDefault="00C9566E" w:rsidP="00C9566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BDA">
        <w:rPr>
          <w:rFonts w:ascii="Times New Roman" w:hAnsi="Times New Roman" w:cs="Times New Roman"/>
          <w:bCs/>
          <w:sz w:val="24"/>
          <w:szCs w:val="24"/>
        </w:rPr>
        <w:t xml:space="preserve">-муниципальный бюджет всего – </w:t>
      </w:r>
      <w:r>
        <w:rPr>
          <w:rFonts w:ascii="Times New Roman" w:hAnsi="Times New Roman" w:cs="Times New Roman"/>
          <w:bCs/>
          <w:sz w:val="24"/>
          <w:szCs w:val="24"/>
        </w:rPr>
        <w:t>100</w:t>
      </w:r>
      <w:r w:rsidRPr="00214BDA">
        <w:rPr>
          <w:rFonts w:ascii="Times New Roman" w:hAnsi="Times New Roman" w:cs="Times New Roman"/>
          <w:bCs/>
          <w:sz w:val="24"/>
          <w:szCs w:val="24"/>
        </w:rPr>
        <w:t xml:space="preserve"> т.р., в том числе по годам: 2016 год –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14BDA">
        <w:rPr>
          <w:rFonts w:ascii="Times New Roman" w:hAnsi="Times New Roman" w:cs="Times New Roman"/>
          <w:bCs/>
          <w:sz w:val="24"/>
          <w:szCs w:val="24"/>
        </w:rPr>
        <w:t xml:space="preserve"> т.р., 2017 год-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14BDA">
        <w:rPr>
          <w:rFonts w:ascii="Times New Roman" w:hAnsi="Times New Roman" w:cs="Times New Roman"/>
          <w:bCs/>
          <w:sz w:val="24"/>
          <w:szCs w:val="24"/>
        </w:rPr>
        <w:t xml:space="preserve"> т.р., 2018 год –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14BDA">
        <w:rPr>
          <w:rFonts w:ascii="Times New Roman" w:hAnsi="Times New Roman" w:cs="Times New Roman"/>
          <w:bCs/>
          <w:sz w:val="24"/>
          <w:szCs w:val="24"/>
        </w:rPr>
        <w:t xml:space="preserve"> т.р.,  2019 год –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214BDA">
        <w:rPr>
          <w:rFonts w:ascii="Times New Roman" w:hAnsi="Times New Roman" w:cs="Times New Roman"/>
          <w:bCs/>
          <w:sz w:val="24"/>
          <w:szCs w:val="24"/>
        </w:rPr>
        <w:t xml:space="preserve"> т.р., 2020 год – </w:t>
      </w:r>
      <w:r>
        <w:rPr>
          <w:rFonts w:ascii="Times New Roman" w:hAnsi="Times New Roman" w:cs="Times New Roman"/>
          <w:bCs/>
          <w:sz w:val="24"/>
          <w:szCs w:val="24"/>
        </w:rPr>
        <w:t>200</w:t>
      </w:r>
      <w:r w:rsidRPr="00214BDA">
        <w:rPr>
          <w:rFonts w:ascii="Times New Roman" w:hAnsi="Times New Roman" w:cs="Times New Roman"/>
          <w:bCs/>
          <w:sz w:val="24"/>
          <w:szCs w:val="24"/>
        </w:rPr>
        <w:t xml:space="preserve"> т.р.;</w:t>
      </w:r>
    </w:p>
    <w:p w:rsidR="00C9566E" w:rsidRDefault="00C9566E" w:rsidP="00C9566E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4BDA"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 в соответствии с зак</w:t>
      </w:r>
      <w:r w:rsidRPr="00214BDA">
        <w:rPr>
          <w:rFonts w:ascii="Times New Roman" w:hAnsi="Times New Roman" w:cs="Times New Roman"/>
          <w:sz w:val="24"/>
          <w:szCs w:val="24"/>
        </w:rPr>
        <w:t>о</w:t>
      </w:r>
      <w:r w:rsidRPr="00214BDA">
        <w:rPr>
          <w:rFonts w:ascii="Times New Roman" w:hAnsi="Times New Roman" w:cs="Times New Roman"/>
          <w:sz w:val="24"/>
          <w:szCs w:val="24"/>
        </w:rPr>
        <w:t>нами о краевом, муниципальном бюджетах на очередной финансовый год и плановый п</w:t>
      </w:r>
      <w:r w:rsidRPr="00214BDA">
        <w:rPr>
          <w:rFonts w:ascii="Times New Roman" w:hAnsi="Times New Roman" w:cs="Times New Roman"/>
          <w:sz w:val="24"/>
          <w:szCs w:val="24"/>
        </w:rPr>
        <w:t>е</w:t>
      </w:r>
      <w:r w:rsidRPr="00214BDA">
        <w:rPr>
          <w:rFonts w:ascii="Times New Roman" w:hAnsi="Times New Roman" w:cs="Times New Roman"/>
          <w:sz w:val="24"/>
          <w:szCs w:val="24"/>
        </w:rPr>
        <w:t>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E34" w:rsidRDefault="001126C6" w:rsidP="00C9566E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2D0">
        <w:rPr>
          <w:rFonts w:ascii="Times New Roman" w:hAnsi="Times New Roman" w:cs="Times New Roman"/>
          <w:color w:val="000000"/>
          <w:sz w:val="24"/>
          <w:szCs w:val="24"/>
        </w:rPr>
        <w:t>В случае экономии средств районного бюджета при реализации одного из мер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приятий Подпрограммы допускается перераспределение данных средств на осуществл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12D0">
        <w:rPr>
          <w:rFonts w:ascii="Times New Roman" w:hAnsi="Times New Roman" w:cs="Times New Roman"/>
          <w:color w:val="000000"/>
          <w:sz w:val="24"/>
          <w:szCs w:val="24"/>
        </w:rPr>
        <w:t>ние иных программных мероприятий в рамках объемов финансирования, утвержденных в районном бюджете на соответствующий год и плановый период.</w:t>
      </w:r>
    </w:p>
    <w:p w:rsidR="00F169FA" w:rsidRPr="00E712D0" w:rsidRDefault="00F169FA" w:rsidP="00C9566E">
      <w:pPr>
        <w:tabs>
          <w:tab w:val="left" w:pos="19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6A0E" w:rsidRPr="00E712D0" w:rsidRDefault="001D6A0E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sectPr w:rsidR="001D6A0E" w:rsidRPr="00E712D0" w:rsidSect="002F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FC" w:rsidRDefault="00784AFC" w:rsidP="00D644EF">
      <w:pPr>
        <w:spacing w:after="0" w:line="240" w:lineRule="auto"/>
      </w:pPr>
      <w:r>
        <w:separator/>
      </w:r>
    </w:p>
  </w:endnote>
  <w:endnote w:type="continuationSeparator" w:id="1">
    <w:p w:rsidR="00784AFC" w:rsidRDefault="00784AFC" w:rsidP="00D6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FC" w:rsidRDefault="00784AFC" w:rsidP="00D644EF">
      <w:pPr>
        <w:spacing w:after="0" w:line="240" w:lineRule="auto"/>
      </w:pPr>
      <w:r>
        <w:separator/>
      </w:r>
    </w:p>
  </w:footnote>
  <w:footnote w:type="continuationSeparator" w:id="1">
    <w:p w:rsidR="00784AFC" w:rsidRDefault="00784AFC" w:rsidP="00D6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728"/>
    <w:multiLevelType w:val="multilevel"/>
    <w:tmpl w:val="81B6C3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82266"/>
    <w:multiLevelType w:val="hybridMultilevel"/>
    <w:tmpl w:val="9E2E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F30E0"/>
    <w:multiLevelType w:val="hybridMultilevel"/>
    <w:tmpl w:val="5BCC3CD4"/>
    <w:lvl w:ilvl="0" w:tplc="435ED1D6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5C6C7218"/>
    <w:multiLevelType w:val="multilevel"/>
    <w:tmpl w:val="2AAA3B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1137104"/>
    <w:multiLevelType w:val="hybridMultilevel"/>
    <w:tmpl w:val="85904EA6"/>
    <w:lvl w:ilvl="0" w:tplc="0419000F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70635980"/>
    <w:multiLevelType w:val="multilevel"/>
    <w:tmpl w:val="9E70AA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4EF"/>
    <w:rsid w:val="00036CAB"/>
    <w:rsid w:val="00050C1D"/>
    <w:rsid w:val="00076478"/>
    <w:rsid w:val="00085EC4"/>
    <w:rsid w:val="000A02D0"/>
    <w:rsid w:val="000C53AA"/>
    <w:rsid w:val="000C5E08"/>
    <w:rsid w:val="000C77C8"/>
    <w:rsid w:val="000E5F72"/>
    <w:rsid w:val="00101B8B"/>
    <w:rsid w:val="001057B3"/>
    <w:rsid w:val="001061B4"/>
    <w:rsid w:val="001073A6"/>
    <w:rsid w:val="001126C6"/>
    <w:rsid w:val="00113CA4"/>
    <w:rsid w:val="0014274C"/>
    <w:rsid w:val="001441FE"/>
    <w:rsid w:val="00170367"/>
    <w:rsid w:val="00170621"/>
    <w:rsid w:val="001722F1"/>
    <w:rsid w:val="00196516"/>
    <w:rsid w:val="001D6604"/>
    <w:rsid w:val="001D6A0E"/>
    <w:rsid w:val="001E545E"/>
    <w:rsid w:val="002054F6"/>
    <w:rsid w:val="00210A24"/>
    <w:rsid w:val="00214BDA"/>
    <w:rsid w:val="00246C85"/>
    <w:rsid w:val="00255D50"/>
    <w:rsid w:val="00270F3A"/>
    <w:rsid w:val="00271975"/>
    <w:rsid w:val="00281384"/>
    <w:rsid w:val="00285D0D"/>
    <w:rsid w:val="002A7009"/>
    <w:rsid w:val="002B50B9"/>
    <w:rsid w:val="002D1DEC"/>
    <w:rsid w:val="002E71A2"/>
    <w:rsid w:val="002F1B6A"/>
    <w:rsid w:val="00340C9E"/>
    <w:rsid w:val="00341BE1"/>
    <w:rsid w:val="00345254"/>
    <w:rsid w:val="0038485C"/>
    <w:rsid w:val="0039675C"/>
    <w:rsid w:val="003A0EB0"/>
    <w:rsid w:val="003F1DCD"/>
    <w:rsid w:val="003F556A"/>
    <w:rsid w:val="003F5AE3"/>
    <w:rsid w:val="00400FA8"/>
    <w:rsid w:val="00403724"/>
    <w:rsid w:val="00404A48"/>
    <w:rsid w:val="004055CC"/>
    <w:rsid w:val="0040798D"/>
    <w:rsid w:val="00416659"/>
    <w:rsid w:val="00426674"/>
    <w:rsid w:val="00444394"/>
    <w:rsid w:val="00460C9E"/>
    <w:rsid w:val="004727DA"/>
    <w:rsid w:val="004B0462"/>
    <w:rsid w:val="004B09EE"/>
    <w:rsid w:val="004C6DE2"/>
    <w:rsid w:val="004E3992"/>
    <w:rsid w:val="004E53C5"/>
    <w:rsid w:val="00512092"/>
    <w:rsid w:val="00514C1E"/>
    <w:rsid w:val="005212F8"/>
    <w:rsid w:val="0052371A"/>
    <w:rsid w:val="00525039"/>
    <w:rsid w:val="0053298D"/>
    <w:rsid w:val="00542336"/>
    <w:rsid w:val="005500C9"/>
    <w:rsid w:val="005516ED"/>
    <w:rsid w:val="00552903"/>
    <w:rsid w:val="0055535A"/>
    <w:rsid w:val="005667D9"/>
    <w:rsid w:val="005668E8"/>
    <w:rsid w:val="0057182A"/>
    <w:rsid w:val="005748DA"/>
    <w:rsid w:val="0057597F"/>
    <w:rsid w:val="00584E07"/>
    <w:rsid w:val="00591B69"/>
    <w:rsid w:val="005A1E50"/>
    <w:rsid w:val="005A3D6D"/>
    <w:rsid w:val="005B6CA8"/>
    <w:rsid w:val="005C1648"/>
    <w:rsid w:val="005C1E44"/>
    <w:rsid w:val="005C234C"/>
    <w:rsid w:val="005D4D9A"/>
    <w:rsid w:val="005D7121"/>
    <w:rsid w:val="005E2ED8"/>
    <w:rsid w:val="006676D5"/>
    <w:rsid w:val="00672012"/>
    <w:rsid w:val="00696BEE"/>
    <w:rsid w:val="006B1638"/>
    <w:rsid w:val="006B23D0"/>
    <w:rsid w:val="006B7738"/>
    <w:rsid w:val="006E779D"/>
    <w:rsid w:val="006F3B68"/>
    <w:rsid w:val="00721C13"/>
    <w:rsid w:val="007220BC"/>
    <w:rsid w:val="007255B8"/>
    <w:rsid w:val="00733502"/>
    <w:rsid w:val="007460FE"/>
    <w:rsid w:val="00772788"/>
    <w:rsid w:val="00775A0C"/>
    <w:rsid w:val="00781F2D"/>
    <w:rsid w:val="00784AFC"/>
    <w:rsid w:val="007A613A"/>
    <w:rsid w:val="007A6BC1"/>
    <w:rsid w:val="007C2515"/>
    <w:rsid w:val="007E24A8"/>
    <w:rsid w:val="007F164D"/>
    <w:rsid w:val="008533C2"/>
    <w:rsid w:val="00876163"/>
    <w:rsid w:val="00880BDB"/>
    <w:rsid w:val="00881BD7"/>
    <w:rsid w:val="00882E34"/>
    <w:rsid w:val="008850A5"/>
    <w:rsid w:val="00892C13"/>
    <w:rsid w:val="008C2B86"/>
    <w:rsid w:val="008D12E7"/>
    <w:rsid w:val="009060B2"/>
    <w:rsid w:val="009226D1"/>
    <w:rsid w:val="00935E08"/>
    <w:rsid w:val="00942B0B"/>
    <w:rsid w:val="0094732D"/>
    <w:rsid w:val="00955FEA"/>
    <w:rsid w:val="009579BB"/>
    <w:rsid w:val="009603AE"/>
    <w:rsid w:val="00987F6F"/>
    <w:rsid w:val="009B4178"/>
    <w:rsid w:val="009B6F33"/>
    <w:rsid w:val="009C750F"/>
    <w:rsid w:val="009D17CC"/>
    <w:rsid w:val="009F03FA"/>
    <w:rsid w:val="009F7EEE"/>
    <w:rsid w:val="00A07CE9"/>
    <w:rsid w:val="00A11C74"/>
    <w:rsid w:val="00A136D4"/>
    <w:rsid w:val="00A15236"/>
    <w:rsid w:val="00A3164E"/>
    <w:rsid w:val="00A41DC2"/>
    <w:rsid w:val="00A46A97"/>
    <w:rsid w:val="00A60512"/>
    <w:rsid w:val="00A62DA1"/>
    <w:rsid w:val="00A95899"/>
    <w:rsid w:val="00A96FCD"/>
    <w:rsid w:val="00AB7FD7"/>
    <w:rsid w:val="00AD52E5"/>
    <w:rsid w:val="00AE4452"/>
    <w:rsid w:val="00AE4DA1"/>
    <w:rsid w:val="00B02071"/>
    <w:rsid w:val="00B173A9"/>
    <w:rsid w:val="00B45F75"/>
    <w:rsid w:val="00B9692D"/>
    <w:rsid w:val="00BA5D6B"/>
    <w:rsid w:val="00BD1E3A"/>
    <w:rsid w:val="00C009F1"/>
    <w:rsid w:val="00C00BF8"/>
    <w:rsid w:val="00C06E76"/>
    <w:rsid w:val="00C07030"/>
    <w:rsid w:val="00C158EF"/>
    <w:rsid w:val="00C16FC3"/>
    <w:rsid w:val="00C427A7"/>
    <w:rsid w:val="00C44ABA"/>
    <w:rsid w:val="00C45EE0"/>
    <w:rsid w:val="00C50774"/>
    <w:rsid w:val="00C50A18"/>
    <w:rsid w:val="00C52993"/>
    <w:rsid w:val="00C63BB7"/>
    <w:rsid w:val="00C646B2"/>
    <w:rsid w:val="00C64ADD"/>
    <w:rsid w:val="00C72C7D"/>
    <w:rsid w:val="00C858A5"/>
    <w:rsid w:val="00C9328A"/>
    <w:rsid w:val="00C9566E"/>
    <w:rsid w:val="00CA3782"/>
    <w:rsid w:val="00CB25BE"/>
    <w:rsid w:val="00CB3267"/>
    <w:rsid w:val="00CF1E69"/>
    <w:rsid w:val="00D4222F"/>
    <w:rsid w:val="00D44A3C"/>
    <w:rsid w:val="00D644EF"/>
    <w:rsid w:val="00D663B2"/>
    <w:rsid w:val="00D67048"/>
    <w:rsid w:val="00DA2C9F"/>
    <w:rsid w:val="00DC2546"/>
    <w:rsid w:val="00DC5B2D"/>
    <w:rsid w:val="00DE4097"/>
    <w:rsid w:val="00DF0BDB"/>
    <w:rsid w:val="00E21969"/>
    <w:rsid w:val="00E22B5E"/>
    <w:rsid w:val="00E712D0"/>
    <w:rsid w:val="00E71F18"/>
    <w:rsid w:val="00E83270"/>
    <w:rsid w:val="00E84593"/>
    <w:rsid w:val="00EA7939"/>
    <w:rsid w:val="00EC1BBE"/>
    <w:rsid w:val="00EC26FA"/>
    <w:rsid w:val="00EC5B90"/>
    <w:rsid w:val="00EE067D"/>
    <w:rsid w:val="00EE23AC"/>
    <w:rsid w:val="00EF48D9"/>
    <w:rsid w:val="00EF4D76"/>
    <w:rsid w:val="00F169FA"/>
    <w:rsid w:val="00F21388"/>
    <w:rsid w:val="00F43E64"/>
    <w:rsid w:val="00F63B35"/>
    <w:rsid w:val="00F673B5"/>
    <w:rsid w:val="00FB6167"/>
    <w:rsid w:val="00FB7817"/>
    <w:rsid w:val="00FD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B6A"/>
  </w:style>
  <w:style w:type="paragraph" w:styleId="1">
    <w:name w:val="heading 1"/>
    <w:basedOn w:val="a0"/>
    <w:next w:val="a0"/>
    <w:link w:val="10"/>
    <w:uiPriority w:val="9"/>
    <w:qFormat/>
    <w:rsid w:val="00591B69"/>
    <w:pPr>
      <w:keepNext/>
      <w:keepLines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Calibri" w:hAnsi="Cambria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D6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D644EF"/>
  </w:style>
  <w:style w:type="paragraph" w:styleId="a6">
    <w:name w:val="footer"/>
    <w:basedOn w:val="a0"/>
    <w:link w:val="a7"/>
    <w:uiPriority w:val="99"/>
    <w:semiHidden/>
    <w:unhideWhenUsed/>
    <w:rsid w:val="00D64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D644EF"/>
  </w:style>
  <w:style w:type="table" w:styleId="a8">
    <w:name w:val="Table Grid"/>
    <w:basedOn w:val="a2"/>
    <w:uiPriority w:val="59"/>
    <w:rsid w:val="00D64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Прижатый влево"/>
    <w:basedOn w:val="a0"/>
    <w:next w:val="a0"/>
    <w:uiPriority w:val="99"/>
    <w:rsid w:val="00D644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1"/>
    <w:uiPriority w:val="99"/>
    <w:rsid w:val="00D644EF"/>
    <w:rPr>
      <w:b/>
      <w:bCs/>
      <w:color w:val="106BBE"/>
    </w:rPr>
  </w:style>
  <w:style w:type="character" w:customStyle="1" w:styleId="2">
    <w:name w:val="Основной текст (2)"/>
    <w:uiPriority w:val="99"/>
    <w:rsid w:val="00D644E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b">
    <w:name w:val="No Spacing"/>
    <w:uiPriority w:val="1"/>
    <w:qFormat/>
    <w:rsid w:val="005237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52371A"/>
  </w:style>
  <w:style w:type="paragraph" w:styleId="ac">
    <w:name w:val="Normal (Web)"/>
    <w:basedOn w:val="a0"/>
    <w:unhideWhenUsed/>
    <w:rsid w:val="0057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nhideWhenUsed/>
    <w:rsid w:val="0057597F"/>
    <w:rPr>
      <w:color w:val="0000FF"/>
      <w:u w:val="single"/>
    </w:rPr>
  </w:style>
  <w:style w:type="paragraph" w:customStyle="1" w:styleId="Default">
    <w:name w:val="Default"/>
    <w:rsid w:val="004166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ody Text Indent"/>
    <w:basedOn w:val="a0"/>
    <w:link w:val="af"/>
    <w:rsid w:val="001126C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1126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2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91B69"/>
    <w:rPr>
      <w:rFonts w:ascii="Cambria" w:eastAsia="Calibri" w:hAnsi="Cambria" w:cs="Times New Roman"/>
      <w:b/>
      <w:bCs/>
      <w:sz w:val="28"/>
      <w:szCs w:val="28"/>
      <w:lang w:eastAsia="ru-RU"/>
    </w:rPr>
  </w:style>
  <w:style w:type="paragraph" w:customStyle="1" w:styleId="a">
    <w:name w:val="Маркер"/>
    <w:basedOn w:val="a0"/>
    <w:uiPriority w:val="99"/>
    <w:qFormat/>
    <w:rsid w:val="00591B6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0"/>
    <w:rsid w:val="0059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076478"/>
    <w:pPr>
      <w:ind w:left="720"/>
      <w:contextualSpacing/>
    </w:pPr>
  </w:style>
  <w:style w:type="paragraph" w:styleId="af1">
    <w:name w:val="Balloon Text"/>
    <w:basedOn w:val="a0"/>
    <w:link w:val="af2"/>
    <w:uiPriority w:val="99"/>
    <w:semiHidden/>
    <w:rsid w:val="00987F6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87F6F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CB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f3"/>
    <w:rsid w:val="00CB25B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0"/>
    <w:link w:val="af4"/>
    <w:uiPriority w:val="99"/>
    <w:semiHidden/>
    <w:unhideWhenUsed/>
    <w:rsid w:val="00CB25BE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CB25BE"/>
  </w:style>
  <w:style w:type="character" w:customStyle="1" w:styleId="20">
    <w:name w:val="Основной текст (2)_"/>
    <w:link w:val="21"/>
    <w:uiPriority w:val="99"/>
    <w:locked/>
    <w:rsid w:val="00DC5B2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DC5B2D"/>
    <w:pPr>
      <w:widowControl w:val="0"/>
      <w:shd w:val="clear" w:color="auto" w:fill="FFFFFF"/>
      <w:spacing w:before="240" w:after="240" w:line="320" w:lineRule="exact"/>
      <w:ind w:hanging="340"/>
    </w:pPr>
    <w:rPr>
      <w:rFonts w:ascii="Times New Roman" w:hAnsi="Times New Roman" w:cs="Times New Roman"/>
      <w:sz w:val="28"/>
      <w:szCs w:val="28"/>
    </w:rPr>
  </w:style>
  <w:style w:type="character" w:customStyle="1" w:styleId="213pt1">
    <w:name w:val="Основной текст (2) + 13 pt1"/>
    <w:uiPriority w:val="99"/>
    <w:rsid w:val="0044439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"/>
    <w:uiPriority w:val="99"/>
    <w:rsid w:val="0044439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rsid w:val="001D660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1D66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1D66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1D6604"/>
    <w:pPr>
      <w:widowControl w:val="0"/>
      <w:shd w:val="clear" w:color="auto" w:fill="FFFFFF"/>
      <w:spacing w:after="360" w:line="299" w:lineRule="exact"/>
      <w:ind w:firstLine="24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0"/>
    <w:link w:val="31"/>
    <w:uiPriority w:val="99"/>
    <w:rsid w:val="001D6604"/>
    <w:pPr>
      <w:widowControl w:val="0"/>
      <w:shd w:val="clear" w:color="auto" w:fill="FFFFFF"/>
      <w:spacing w:before="600" w:after="360" w:line="240" w:lineRule="atLeast"/>
      <w:ind w:hanging="38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Таблтекст"/>
    <w:basedOn w:val="a0"/>
    <w:qFormat/>
    <w:rsid w:val="007A6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4"/>
    <w:rsid w:val="00C932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f6"/>
    <w:rsid w:val="00C9328A"/>
    <w:pPr>
      <w:shd w:val="clear" w:color="auto" w:fill="FFFFFF"/>
      <w:spacing w:after="300" w:line="365" w:lineRule="exact"/>
      <w:ind w:hanging="124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styleId="af7">
    <w:name w:val="Strong"/>
    <w:basedOn w:val="a1"/>
    <w:uiPriority w:val="22"/>
    <w:qFormat/>
    <w:rsid w:val="005B6CA8"/>
    <w:rPr>
      <w:b/>
      <w:bCs/>
    </w:rPr>
  </w:style>
  <w:style w:type="paragraph" w:customStyle="1" w:styleId="s1">
    <w:name w:val="s_1"/>
    <w:basedOn w:val="a0"/>
    <w:rsid w:val="00D6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5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75">
    <w:name w:val="Font Style75"/>
    <w:uiPriority w:val="99"/>
    <w:rsid w:val="008533C2"/>
    <w:rPr>
      <w:rFonts w:ascii="Times New Roman" w:hAnsi="Times New Roman"/>
      <w:sz w:val="26"/>
    </w:rPr>
  </w:style>
  <w:style w:type="paragraph" w:customStyle="1" w:styleId="Style12">
    <w:name w:val="Style12"/>
    <w:basedOn w:val="a0"/>
    <w:uiPriority w:val="99"/>
    <w:rsid w:val="008533C2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hyperlink" Target="http://let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t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02E50-8406-4F5B-BE56-2FC5B22C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</Pages>
  <Words>10345</Words>
  <Characters>58969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Name</cp:lastModifiedBy>
  <cp:revision>65</cp:revision>
  <dcterms:created xsi:type="dcterms:W3CDTF">2016-02-02T03:43:00Z</dcterms:created>
  <dcterms:modified xsi:type="dcterms:W3CDTF">2016-04-13T04:15:00Z</dcterms:modified>
</cp:coreProperties>
</file>